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82F4B" w:rsidRDefault="00E82F4B" w:rsidP="007A476D">
      <w:pPr>
        <w:ind w:firstLine="567"/>
        <w:jc w:val="both"/>
        <w:rPr>
          <w:sz w:val="24"/>
          <w:szCs w:val="24"/>
        </w:rPr>
      </w:pPr>
    </w:p>
    <w:p w:rsidR="00E82F4B" w:rsidRDefault="00E82F4B" w:rsidP="007A476D">
      <w:pPr>
        <w:ind w:firstLine="567"/>
        <w:jc w:val="both"/>
        <w:rPr>
          <w:sz w:val="24"/>
          <w:szCs w:val="24"/>
        </w:rPr>
      </w:pPr>
      <w:r>
        <w:rPr>
          <w:noProof/>
          <w:sz w:val="24"/>
          <w:szCs w:val="24"/>
        </w:rPr>
        <w:drawing>
          <wp:inline distT="0" distB="0" distL="0" distR="0">
            <wp:extent cx="6470650" cy="9150350"/>
            <wp:effectExtent l="19050" t="0" r="635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6470650" cy="9150350"/>
                    </a:xfrm>
                    <a:prstGeom prst="rect">
                      <a:avLst/>
                    </a:prstGeom>
                    <a:noFill/>
                    <a:ln w="9525">
                      <a:noFill/>
                      <a:miter lim="800000"/>
                      <a:headEnd/>
                      <a:tailEnd/>
                    </a:ln>
                  </pic:spPr>
                </pic:pic>
              </a:graphicData>
            </a:graphic>
          </wp:inline>
        </w:drawing>
      </w: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E82F4B" w:rsidRDefault="00E82F4B" w:rsidP="007A476D">
      <w:pPr>
        <w:ind w:firstLine="567"/>
        <w:jc w:val="both"/>
        <w:rPr>
          <w:sz w:val="24"/>
          <w:szCs w:val="24"/>
        </w:rPr>
      </w:pPr>
    </w:p>
    <w:p w:rsidR="00121991" w:rsidRPr="00E37589" w:rsidRDefault="00121991" w:rsidP="007A476D">
      <w:pPr>
        <w:ind w:firstLine="567"/>
        <w:jc w:val="both"/>
        <w:rPr>
          <w:rFonts w:ascii="Century Gothic" w:hAnsi="Century Gothic"/>
          <w:sz w:val="24"/>
          <w:szCs w:val="24"/>
        </w:rPr>
      </w:pPr>
      <w:r w:rsidRPr="00E37589">
        <w:rPr>
          <w:sz w:val="24"/>
          <w:szCs w:val="24"/>
        </w:rPr>
        <w:t>Трудовой договор заключается в письменной форме, составляется в двух экземплярах, каждый из которых подписывается сторонами – по одному для каждой стороны. Приказ работодателя о приеме на работу объявляется работнику под роспись в трехдневный срок со дня фактического начала работы.</w:t>
      </w:r>
    </w:p>
    <w:p w:rsidR="00121991" w:rsidRPr="00A36161" w:rsidRDefault="00121991" w:rsidP="007A476D">
      <w:pPr>
        <w:ind w:firstLine="567"/>
        <w:jc w:val="both"/>
        <w:rPr>
          <w:rFonts w:ascii="Tahoma" w:hAnsi="Tahoma" w:cs="Tahoma"/>
          <w:color w:val="222222"/>
          <w:sz w:val="21"/>
          <w:szCs w:val="21"/>
        </w:rPr>
      </w:pPr>
      <w:r>
        <w:rPr>
          <w:sz w:val="24"/>
          <w:szCs w:val="24"/>
        </w:rPr>
        <w:t>2</w:t>
      </w:r>
      <w:r w:rsidRPr="00263664">
        <w:rPr>
          <w:sz w:val="24"/>
          <w:szCs w:val="24"/>
        </w:rPr>
        <w:t xml:space="preserve">.2. </w:t>
      </w:r>
      <w:r>
        <w:rPr>
          <w:sz w:val="24"/>
          <w:szCs w:val="24"/>
        </w:rPr>
        <w:t>Содержание трудового договора определяется ст. 57 ТК РФ.</w:t>
      </w:r>
      <w:r w:rsidRPr="00263664">
        <w:rPr>
          <w:sz w:val="24"/>
          <w:szCs w:val="24"/>
        </w:rPr>
        <w:t xml:space="preserve"> </w:t>
      </w:r>
    </w:p>
    <w:p w:rsidR="00121991" w:rsidRPr="00582E4D" w:rsidRDefault="00121991" w:rsidP="007A476D">
      <w:pPr>
        <w:autoSpaceDE w:val="0"/>
        <w:autoSpaceDN w:val="0"/>
        <w:adjustRightInd w:val="0"/>
        <w:ind w:firstLine="567"/>
        <w:jc w:val="both"/>
        <w:rPr>
          <w:sz w:val="24"/>
          <w:szCs w:val="24"/>
        </w:rPr>
      </w:pPr>
      <w:r>
        <w:rPr>
          <w:sz w:val="24"/>
          <w:szCs w:val="24"/>
        </w:rPr>
        <w:t>2</w:t>
      </w:r>
      <w:r w:rsidRPr="00582E4D">
        <w:rPr>
          <w:sz w:val="24"/>
          <w:szCs w:val="24"/>
        </w:rPr>
        <w:t xml:space="preserve">.3. </w:t>
      </w:r>
      <w:r>
        <w:rPr>
          <w:sz w:val="24"/>
          <w:szCs w:val="24"/>
        </w:rPr>
        <w:t>П</w:t>
      </w:r>
      <w:r w:rsidRPr="00582E4D">
        <w:rPr>
          <w:sz w:val="24"/>
          <w:szCs w:val="24"/>
          <w:shd w:val="clear" w:color="auto" w:fill="FFFFFF"/>
        </w:rPr>
        <w:t xml:space="preserve">ри заключении трудового договора лицо, поступающее на работу, предъявляет работодателю: </w:t>
      </w:r>
      <w:r w:rsidRPr="00582E4D">
        <w:rPr>
          <w:sz w:val="24"/>
          <w:szCs w:val="24"/>
        </w:rPr>
        <w:t>(если иное не установлено ТК РФ и иными федеральными законами):</w:t>
      </w:r>
    </w:p>
    <w:p w:rsidR="00121991" w:rsidRDefault="00121991" w:rsidP="007A476D">
      <w:pPr>
        <w:autoSpaceDE w:val="0"/>
        <w:autoSpaceDN w:val="0"/>
        <w:adjustRightInd w:val="0"/>
        <w:ind w:firstLine="567"/>
        <w:jc w:val="both"/>
        <w:rPr>
          <w:sz w:val="24"/>
          <w:szCs w:val="24"/>
        </w:rPr>
      </w:pPr>
      <w:r>
        <w:rPr>
          <w:sz w:val="24"/>
          <w:szCs w:val="24"/>
        </w:rPr>
        <w:t>2</w:t>
      </w:r>
      <w:r w:rsidRPr="000265B0">
        <w:rPr>
          <w:sz w:val="24"/>
          <w:szCs w:val="24"/>
        </w:rPr>
        <w:t>.3.1. Паспорт (иной документ, удостоверяющий личность).</w:t>
      </w:r>
    </w:p>
    <w:p w:rsidR="00121991" w:rsidRPr="00047966" w:rsidRDefault="00121991" w:rsidP="007A476D">
      <w:pPr>
        <w:ind w:firstLine="567"/>
        <w:jc w:val="both"/>
        <w:rPr>
          <w:rFonts w:ascii="Century Gothic" w:hAnsi="Century Gothic"/>
          <w:sz w:val="24"/>
          <w:szCs w:val="24"/>
        </w:rPr>
      </w:pPr>
      <w:r>
        <w:rPr>
          <w:sz w:val="24"/>
          <w:szCs w:val="24"/>
        </w:rPr>
        <w:t>2</w:t>
      </w:r>
      <w:r w:rsidRPr="00047966">
        <w:rPr>
          <w:sz w:val="24"/>
          <w:szCs w:val="24"/>
        </w:rPr>
        <w:t xml:space="preserve">.3.2. </w:t>
      </w:r>
      <w:r>
        <w:rPr>
          <w:sz w:val="24"/>
          <w:szCs w:val="24"/>
        </w:rPr>
        <w:t>Т</w:t>
      </w:r>
      <w:r w:rsidRPr="00047966">
        <w:rPr>
          <w:sz w:val="24"/>
          <w:szCs w:val="24"/>
        </w:rPr>
        <w:t>рудовую книжку</w:t>
      </w:r>
      <w:r>
        <w:rPr>
          <w:sz w:val="24"/>
          <w:szCs w:val="24"/>
        </w:rPr>
        <w:t xml:space="preserve"> </w:t>
      </w:r>
      <w:r w:rsidRPr="00047966">
        <w:rPr>
          <w:sz w:val="24"/>
          <w:szCs w:val="24"/>
        </w:rPr>
        <w:t>и (или) сведения о трудовой деятельности (ст</w:t>
      </w:r>
      <w:r w:rsidR="00464C1D">
        <w:rPr>
          <w:sz w:val="24"/>
          <w:szCs w:val="24"/>
        </w:rPr>
        <w:t>.</w:t>
      </w:r>
      <w:r w:rsidRPr="00047966">
        <w:rPr>
          <w:sz w:val="24"/>
          <w:szCs w:val="24"/>
        </w:rPr>
        <w:t xml:space="preserve"> 66.1 ТК РФ), за исключением случаев, когда трудовой договор заключается впервые или работник поступает на работу на условиях совместительства</w:t>
      </w:r>
      <w:r>
        <w:rPr>
          <w:sz w:val="24"/>
          <w:szCs w:val="24"/>
        </w:rPr>
        <w:t>.</w:t>
      </w:r>
    </w:p>
    <w:p w:rsidR="00121991" w:rsidRPr="00126E7F" w:rsidRDefault="00121991" w:rsidP="00126E7F">
      <w:pPr>
        <w:widowControl w:val="0"/>
        <w:autoSpaceDE w:val="0"/>
        <w:autoSpaceDN w:val="0"/>
        <w:adjustRightInd w:val="0"/>
        <w:ind w:firstLine="567"/>
        <w:jc w:val="both"/>
        <w:rPr>
          <w:sz w:val="24"/>
          <w:szCs w:val="24"/>
          <w:u w:val="single"/>
        </w:rPr>
      </w:pPr>
      <w:r>
        <w:rPr>
          <w:sz w:val="24"/>
          <w:szCs w:val="24"/>
        </w:rPr>
        <w:t>2</w:t>
      </w:r>
      <w:r w:rsidRPr="00047966">
        <w:rPr>
          <w:sz w:val="24"/>
          <w:szCs w:val="24"/>
        </w:rPr>
        <w:t xml:space="preserve">.3.3. Документ, подтверждающий регистрацию в системе индивидуального (персонифицированного) учета, в том числе в форме электронного </w:t>
      </w:r>
      <w:r w:rsidRPr="00126E7F">
        <w:rPr>
          <w:sz w:val="24"/>
          <w:szCs w:val="24"/>
        </w:rPr>
        <w:t>документа</w:t>
      </w:r>
      <w:r w:rsidRPr="00126E7F">
        <w:rPr>
          <w:rFonts w:ascii="Times New Roman CYR" w:hAnsi="Times New Roman CYR" w:cs="Times New Roman CYR"/>
          <w:sz w:val="24"/>
          <w:szCs w:val="24"/>
        </w:rPr>
        <w:t xml:space="preserve"> (за исключением случаев, если на лицо, поступающее на работу впервые, не был открыт индивидуальный лицевой счет). </w:t>
      </w:r>
    </w:p>
    <w:p w:rsidR="00121991" w:rsidRPr="00BE4FE0" w:rsidRDefault="00121991" w:rsidP="007A476D">
      <w:pPr>
        <w:autoSpaceDE w:val="0"/>
        <w:autoSpaceDN w:val="0"/>
        <w:adjustRightInd w:val="0"/>
        <w:ind w:firstLine="567"/>
        <w:jc w:val="both"/>
        <w:rPr>
          <w:rFonts w:ascii="Arial" w:hAnsi="Arial" w:cs="Arial"/>
          <w:shd w:val="clear" w:color="auto" w:fill="FFFFFF"/>
        </w:rPr>
      </w:pPr>
      <w:r>
        <w:rPr>
          <w:sz w:val="24"/>
          <w:szCs w:val="24"/>
        </w:rPr>
        <w:t>2</w:t>
      </w:r>
      <w:r w:rsidRPr="00BE4FE0">
        <w:rPr>
          <w:sz w:val="24"/>
          <w:szCs w:val="24"/>
        </w:rPr>
        <w:t>.3.4. Документы воинского учета, если на работу поступает военнообязанный или лицо, подлежащее призыву на военную службу.</w:t>
      </w:r>
      <w:r w:rsidRPr="00BE4FE0">
        <w:rPr>
          <w:rFonts w:ascii="Arial" w:hAnsi="Arial" w:cs="Arial"/>
          <w:shd w:val="clear" w:color="auto" w:fill="FFFFFF"/>
        </w:rPr>
        <w:t xml:space="preserve"> </w:t>
      </w:r>
    </w:p>
    <w:p w:rsidR="00121991" w:rsidRDefault="00121991" w:rsidP="007A476D">
      <w:pPr>
        <w:autoSpaceDE w:val="0"/>
        <w:autoSpaceDN w:val="0"/>
        <w:adjustRightInd w:val="0"/>
        <w:ind w:firstLine="567"/>
        <w:jc w:val="both"/>
        <w:rPr>
          <w:rStyle w:val="blk"/>
          <w:rFonts w:ascii="Arial" w:hAnsi="Arial" w:cs="Arial"/>
          <w:color w:val="000000"/>
        </w:rPr>
      </w:pPr>
      <w:r>
        <w:rPr>
          <w:sz w:val="24"/>
          <w:szCs w:val="24"/>
        </w:rPr>
        <w:t>2</w:t>
      </w:r>
      <w:r w:rsidRPr="003E3A1D">
        <w:rPr>
          <w:sz w:val="24"/>
          <w:szCs w:val="24"/>
        </w:rPr>
        <w:t>.3.5. Документ об образовании и (или) о квалификации или наличии специальных знаний, если работник поступает на работу, которая требует соответствующих специальных знаний или специальной подготовки.</w:t>
      </w:r>
      <w:r w:rsidRPr="003E3A1D">
        <w:rPr>
          <w:rStyle w:val="blk"/>
          <w:rFonts w:ascii="Arial" w:hAnsi="Arial" w:cs="Arial"/>
          <w:color w:val="000000"/>
        </w:rPr>
        <w:t xml:space="preserve"> </w:t>
      </w:r>
    </w:p>
    <w:p w:rsidR="00121991" w:rsidRPr="00F54030" w:rsidRDefault="00121991" w:rsidP="007A476D">
      <w:pPr>
        <w:autoSpaceDE w:val="0"/>
        <w:autoSpaceDN w:val="0"/>
        <w:adjustRightInd w:val="0"/>
        <w:ind w:firstLine="567"/>
        <w:jc w:val="both"/>
        <w:rPr>
          <w:sz w:val="24"/>
          <w:szCs w:val="24"/>
        </w:rPr>
      </w:pPr>
      <w:r>
        <w:rPr>
          <w:sz w:val="24"/>
          <w:szCs w:val="24"/>
        </w:rPr>
        <w:t>2</w:t>
      </w:r>
      <w:r w:rsidRPr="00F54030">
        <w:rPr>
          <w:sz w:val="24"/>
          <w:szCs w:val="24"/>
        </w:rPr>
        <w:t>.3.</w:t>
      </w:r>
      <w:r>
        <w:rPr>
          <w:sz w:val="24"/>
          <w:szCs w:val="24"/>
        </w:rPr>
        <w:t>6</w:t>
      </w:r>
      <w:r w:rsidRPr="00F54030">
        <w:rPr>
          <w:sz w:val="24"/>
          <w:szCs w:val="24"/>
        </w:rPr>
        <w:t xml:space="preserve">. Дополнительные документы с учетом специфики работы, если это предусмотрено </w:t>
      </w:r>
      <w:r>
        <w:rPr>
          <w:sz w:val="24"/>
          <w:szCs w:val="24"/>
        </w:rPr>
        <w:t>ТК</w:t>
      </w:r>
      <w:r w:rsidRPr="00F54030">
        <w:rPr>
          <w:sz w:val="24"/>
          <w:szCs w:val="24"/>
        </w:rPr>
        <w:t xml:space="preserve"> РФ, иными федеральными законами, указами Президента РФ и постановлениями Правительства РФ.</w:t>
      </w:r>
    </w:p>
    <w:p w:rsidR="00121991" w:rsidRPr="00580523" w:rsidRDefault="00121991" w:rsidP="007A476D">
      <w:pPr>
        <w:pStyle w:val="ConsPlusNormal"/>
        <w:ind w:firstLine="567"/>
        <w:jc w:val="both"/>
        <w:rPr>
          <w:rFonts w:ascii="Times New Roman" w:hAnsi="Times New Roman" w:cs="Times New Roman"/>
          <w:sz w:val="24"/>
          <w:szCs w:val="24"/>
        </w:rPr>
      </w:pPr>
      <w:bookmarkStart w:id="0" w:name="dst1590"/>
      <w:bookmarkStart w:id="1" w:name="dst2276"/>
      <w:bookmarkStart w:id="2" w:name="dst100483"/>
      <w:bookmarkStart w:id="3" w:name="dst100484"/>
      <w:bookmarkStart w:id="4" w:name="dst2357"/>
      <w:bookmarkStart w:id="5" w:name="dst2039"/>
      <w:bookmarkStart w:id="6" w:name="dst100485"/>
      <w:bookmarkStart w:id="7" w:name="dst102627"/>
      <w:bookmarkEnd w:id="0"/>
      <w:bookmarkEnd w:id="1"/>
      <w:bookmarkEnd w:id="2"/>
      <w:bookmarkEnd w:id="3"/>
      <w:bookmarkEnd w:id="4"/>
      <w:bookmarkEnd w:id="5"/>
      <w:bookmarkEnd w:id="6"/>
      <w:bookmarkEnd w:id="7"/>
      <w:r>
        <w:rPr>
          <w:rFonts w:ascii="Times New Roman" w:hAnsi="Times New Roman" w:cs="Times New Roman"/>
          <w:sz w:val="24"/>
          <w:szCs w:val="24"/>
        </w:rPr>
        <w:t>2</w:t>
      </w:r>
      <w:r w:rsidRPr="00580523">
        <w:rPr>
          <w:rFonts w:ascii="Times New Roman" w:hAnsi="Times New Roman" w:cs="Times New Roman"/>
          <w:sz w:val="24"/>
          <w:szCs w:val="24"/>
        </w:rPr>
        <w:t>.</w:t>
      </w:r>
      <w:r>
        <w:rPr>
          <w:rFonts w:ascii="Times New Roman" w:hAnsi="Times New Roman" w:cs="Times New Roman"/>
          <w:sz w:val="24"/>
          <w:szCs w:val="24"/>
        </w:rPr>
        <w:t>4</w:t>
      </w:r>
      <w:r w:rsidRPr="00580523">
        <w:rPr>
          <w:rFonts w:ascii="Times New Roman" w:hAnsi="Times New Roman" w:cs="Times New Roman"/>
          <w:sz w:val="24"/>
          <w:szCs w:val="24"/>
        </w:rPr>
        <w:t xml:space="preserve">. Прием на работу без предъявления указанных документов не допускается. Запрещается требовать от лица, поступающего на работу, документы, предоставление которых не предусмотрено законодательством. </w:t>
      </w:r>
    </w:p>
    <w:p w:rsidR="00121991" w:rsidRPr="003B2903" w:rsidRDefault="00121991" w:rsidP="007A476D">
      <w:pPr>
        <w:ind w:firstLine="567"/>
        <w:jc w:val="both"/>
        <w:rPr>
          <w:sz w:val="24"/>
          <w:szCs w:val="24"/>
          <w:shd w:val="clear" w:color="auto" w:fill="FFFFFF"/>
        </w:rPr>
      </w:pPr>
      <w:r w:rsidRPr="003B2903">
        <w:rPr>
          <w:sz w:val="24"/>
          <w:szCs w:val="24"/>
        </w:rPr>
        <w:t xml:space="preserve">2.5. При приеме на работу (до подписания трудового договора) работодатель обязан ознакомить работника под роспись с </w:t>
      </w:r>
      <w:r>
        <w:rPr>
          <w:sz w:val="24"/>
          <w:szCs w:val="24"/>
        </w:rPr>
        <w:t>Правилами</w:t>
      </w:r>
      <w:r w:rsidRPr="003B2903">
        <w:rPr>
          <w:sz w:val="24"/>
          <w:szCs w:val="24"/>
        </w:rPr>
        <w:t xml:space="preserve">, иными локальными нормативными актами учреждения, непосредственно связанными с трудовой деятельностью работника, коллективным договором </w:t>
      </w:r>
      <w:r w:rsidRPr="003B2903">
        <w:rPr>
          <w:sz w:val="24"/>
          <w:szCs w:val="24"/>
          <w:shd w:val="clear" w:color="auto" w:fill="FFFFFF"/>
        </w:rPr>
        <w:t>(ст. 68 ТК РФ)</w:t>
      </w:r>
      <w:r w:rsidRPr="00250C40">
        <w:rPr>
          <w:sz w:val="24"/>
          <w:szCs w:val="24"/>
        </w:rPr>
        <w:t>.</w:t>
      </w:r>
    </w:p>
    <w:p w:rsidR="00121991" w:rsidRDefault="00121991" w:rsidP="007A476D">
      <w:pPr>
        <w:pStyle w:val="ConsPlusNormal"/>
        <w:ind w:firstLine="567"/>
        <w:jc w:val="both"/>
        <w:rPr>
          <w:rFonts w:ascii="Times New Roman" w:hAnsi="Times New Roman" w:cs="Times New Roman"/>
          <w:sz w:val="24"/>
          <w:szCs w:val="24"/>
        </w:rPr>
      </w:pPr>
      <w:r w:rsidRPr="003B2903">
        <w:rPr>
          <w:rFonts w:ascii="Times New Roman" w:hAnsi="Times New Roman" w:cs="Times New Roman"/>
          <w:sz w:val="24"/>
          <w:szCs w:val="24"/>
          <w:shd w:val="clear" w:color="auto" w:fill="FFFFFF"/>
        </w:rPr>
        <w:t>2.6. Работники должны быть ознакомлены под роспись с документами работодателя, устанавливающими порядок обработки персональных данных работников, а также об их правах и обязанностях в этой области (ст. 86 ТК РФ</w:t>
      </w:r>
      <w:r w:rsidRPr="00775E86">
        <w:rPr>
          <w:rFonts w:ascii="Times New Roman" w:hAnsi="Times New Roman" w:cs="Times New Roman"/>
          <w:sz w:val="24"/>
          <w:szCs w:val="24"/>
          <w:shd w:val="clear" w:color="auto" w:fill="FFFFFF"/>
        </w:rPr>
        <w:t xml:space="preserve">), </w:t>
      </w:r>
      <w:r>
        <w:rPr>
          <w:rFonts w:ascii="Times New Roman" w:hAnsi="Times New Roman" w:cs="Times New Roman"/>
          <w:sz w:val="24"/>
          <w:szCs w:val="24"/>
        </w:rPr>
        <w:t>с порученной работой.</w:t>
      </w:r>
    </w:p>
    <w:p w:rsidR="00121991" w:rsidRPr="005A1C72" w:rsidRDefault="00121991" w:rsidP="007A476D">
      <w:pPr>
        <w:pStyle w:val="ConsPlusNormal"/>
        <w:ind w:firstLine="567"/>
        <w:jc w:val="both"/>
        <w:rPr>
          <w:rFonts w:ascii="Times New Roman" w:hAnsi="Times New Roman" w:cs="Times New Roman"/>
          <w:sz w:val="24"/>
          <w:szCs w:val="24"/>
        </w:rPr>
      </w:pPr>
      <w:r w:rsidRPr="005A1C72">
        <w:rPr>
          <w:rFonts w:ascii="Times New Roman" w:hAnsi="Times New Roman" w:cs="Times New Roman"/>
          <w:sz w:val="24"/>
          <w:szCs w:val="24"/>
        </w:rPr>
        <w:t xml:space="preserve">2.7. Перед началом работы </w:t>
      </w:r>
      <w:r>
        <w:rPr>
          <w:rFonts w:ascii="Times New Roman" w:hAnsi="Times New Roman" w:cs="Times New Roman"/>
          <w:sz w:val="24"/>
          <w:szCs w:val="24"/>
        </w:rPr>
        <w:t>р</w:t>
      </w:r>
      <w:r w:rsidRPr="005A1C72">
        <w:rPr>
          <w:rFonts w:ascii="Times New Roman" w:hAnsi="Times New Roman" w:cs="Times New Roman"/>
          <w:sz w:val="24"/>
          <w:szCs w:val="24"/>
        </w:rPr>
        <w:t>аботодатель (уполномоченное им лицо) знакомит его с порученной ему работой, а также с должностными обязанностями под роспись, разъясняет ему права и обязанности, проводит инструктаж по правилам техники безопасности на рабочем месте, производственной санитарии, противопожарной охраны и т. д.</w:t>
      </w:r>
      <w:r>
        <w:rPr>
          <w:rFonts w:ascii="Times New Roman" w:hAnsi="Times New Roman" w:cs="Times New Roman"/>
          <w:sz w:val="24"/>
          <w:szCs w:val="24"/>
        </w:rPr>
        <w:t>,</w:t>
      </w:r>
      <w:r w:rsidRPr="005A1C72">
        <w:rPr>
          <w:rFonts w:ascii="Times New Roman" w:hAnsi="Times New Roman" w:cs="Times New Roman"/>
          <w:sz w:val="24"/>
          <w:szCs w:val="24"/>
        </w:rPr>
        <w:t xml:space="preserve"> инструктаж по охране труда.</w:t>
      </w:r>
    </w:p>
    <w:p w:rsidR="00121991" w:rsidRPr="005A1C72" w:rsidRDefault="00121991" w:rsidP="007A476D">
      <w:pPr>
        <w:pStyle w:val="ConsPlusNormal"/>
        <w:ind w:firstLine="567"/>
        <w:jc w:val="both"/>
        <w:rPr>
          <w:rFonts w:ascii="Times New Roman" w:hAnsi="Times New Roman" w:cs="Times New Roman"/>
          <w:sz w:val="24"/>
          <w:szCs w:val="24"/>
        </w:rPr>
      </w:pPr>
      <w:r w:rsidRPr="005A1C72">
        <w:rPr>
          <w:rFonts w:ascii="Times New Roman" w:hAnsi="Times New Roman" w:cs="Times New Roman"/>
          <w:sz w:val="24"/>
          <w:szCs w:val="24"/>
        </w:rPr>
        <w:t>Работник, не прошедший инструктаж по охране труда, технике безопасности на рабочем месте, обучение безопасным методам и приемам выполнения работ, к работе не допускается.</w:t>
      </w:r>
    </w:p>
    <w:p w:rsidR="00121991" w:rsidRPr="00DA7C9B" w:rsidRDefault="00121991" w:rsidP="007A476D">
      <w:pPr>
        <w:pStyle w:val="ConsPlusNormal"/>
        <w:ind w:firstLine="567"/>
        <w:jc w:val="both"/>
        <w:rPr>
          <w:rFonts w:ascii="Times New Roman" w:hAnsi="Times New Roman" w:cs="Times New Roman"/>
          <w:sz w:val="24"/>
          <w:szCs w:val="24"/>
        </w:rPr>
      </w:pPr>
      <w:r w:rsidRPr="00DA7C9B">
        <w:rPr>
          <w:rFonts w:ascii="Times New Roman" w:hAnsi="Times New Roman" w:cs="Times New Roman"/>
          <w:sz w:val="24"/>
          <w:szCs w:val="24"/>
        </w:rPr>
        <w:t>2.</w:t>
      </w:r>
      <w:r>
        <w:rPr>
          <w:rFonts w:ascii="Times New Roman" w:hAnsi="Times New Roman" w:cs="Times New Roman"/>
          <w:sz w:val="24"/>
          <w:szCs w:val="24"/>
        </w:rPr>
        <w:t>8</w:t>
      </w:r>
      <w:r w:rsidRPr="00DA7C9B">
        <w:rPr>
          <w:rFonts w:ascii="Times New Roman" w:hAnsi="Times New Roman" w:cs="Times New Roman"/>
          <w:sz w:val="24"/>
          <w:szCs w:val="24"/>
        </w:rPr>
        <w:t>. На всех лиц, проработавших свыше 5 дней, ведутся трудовые книжки в порядке, установленном действующим законодательством (ст. 66 ТК РФ).</w:t>
      </w:r>
    </w:p>
    <w:p w:rsidR="00121991" w:rsidRDefault="00121991" w:rsidP="007A476D">
      <w:pPr>
        <w:ind w:firstLine="567"/>
        <w:jc w:val="both"/>
        <w:rPr>
          <w:sz w:val="24"/>
          <w:szCs w:val="24"/>
        </w:rPr>
      </w:pPr>
      <w:r w:rsidRPr="003B2903">
        <w:rPr>
          <w:sz w:val="24"/>
          <w:szCs w:val="24"/>
        </w:rPr>
        <w:t>2.</w:t>
      </w:r>
      <w:r>
        <w:rPr>
          <w:sz w:val="24"/>
          <w:szCs w:val="24"/>
        </w:rPr>
        <w:t>9</w:t>
      </w:r>
      <w:r w:rsidRPr="003B2903">
        <w:rPr>
          <w:sz w:val="24"/>
          <w:szCs w:val="24"/>
        </w:rPr>
        <w:t xml:space="preserve">. </w:t>
      </w:r>
      <w:r w:rsidRPr="003B2903">
        <w:rPr>
          <w:sz w:val="24"/>
          <w:szCs w:val="24"/>
          <w:shd w:val="clear" w:color="auto" w:fill="FFFFFF"/>
        </w:rPr>
        <w:t>При заключении трудового договора впервые работодателем</w:t>
      </w:r>
      <w:r>
        <w:rPr>
          <w:sz w:val="24"/>
          <w:szCs w:val="24"/>
          <w:shd w:val="clear" w:color="auto" w:fill="FFFFFF"/>
        </w:rPr>
        <w:t xml:space="preserve"> </w:t>
      </w:r>
      <w:hyperlink r:id="rId8" w:anchor="dst100048" w:history="1">
        <w:r w:rsidRPr="003B2903">
          <w:rPr>
            <w:rStyle w:val="ae"/>
            <w:color w:val="auto"/>
            <w:sz w:val="24"/>
            <w:szCs w:val="24"/>
            <w:u w:val="none"/>
            <w:shd w:val="clear" w:color="auto" w:fill="FFFFFF"/>
          </w:rPr>
          <w:t>оформляется</w:t>
        </w:r>
      </w:hyperlink>
      <w:r>
        <w:t xml:space="preserve"> </w:t>
      </w:r>
      <w:r w:rsidRPr="003B2903">
        <w:rPr>
          <w:sz w:val="24"/>
          <w:szCs w:val="24"/>
          <w:shd w:val="clear" w:color="auto" w:fill="FFFFFF"/>
        </w:rPr>
        <w:t xml:space="preserve">трудовая книжка (за исключением случаев, если в соответствии с </w:t>
      </w:r>
      <w:r>
        <w:rPr>
          <w:sz w:val="24"/>
          <w:szCs w:val="24"/>
          <w:shd w:val="clear" w:color="auto" w:fill="FFFFFF"/>
        </w:rPr>
        <w:t>ТК РФ</w:t>
      </w:r>
      <w:r w:rsidRPr="003B2903">
        <w:rPr>
          <w:sz w:val="24"/>
          <w:szCs w:val="24"/>
          <w:shd w:val="clear" w:color="auto" w:fill="FFFFFF"/>
        </w:rPr>
        <w:t>, иным федеральным</w:t>
      </w:r>
      <w:r>
        <w:rPr>
          <w:sz w:val="24"/>
          <w:szCs w:val="24"/>
          <w:shd w:val="clear" w:color="auto" w:fill="FFFFFF"/>
        </w:rPr>
        <w:t xml:space="preserve"> </w:t>
      </w:r>
      <w:r w:rsidRPr="003B2903">
        <w:rPr>
          <w:sz w:val="24"/>
          <w:szCs w:val="24"/>
        </w:rPr>
        <w:t>законом</w:t>
      </w:r>
      <w:r>
        <w:rPr>
          <w:sz w:val="24"/>
          <w:szCs w:val="24"/>
        </w:rPr>
        <w:t xml:space="preserve"> </w:t>
      </w:r>
      <w:r w:rsidRPr="003B2903">
        <w:rPr>
          <w:sz w:val="24"/>
          <w:szCs w:val="24"/>
          <w:shd w:val="clear" w:color="auto" w:fill="FFFFFF"/>
        </w:rPr>
        <w:t>трудовая книжка на работника не оформляется). В случае, если на лицо, поступающее на работу впервые, не был открыт индивидуальный лицевой счет, работодателем представляются в соответствующий территориальный орган Пенсионного фонда РФ сведения, необходимые для регистрации указанного лица в системе индивидуального (персонифицированного) учета.</w:t>
      </w:r>
      <w:r w:rsidRPr="00DF3716">
        <w:rPr>
          <w:sz w:val="24"/>
          <w:szCs w:val="24"/>
        </w:rPr>
        <w:t xml:space="preserve"> </w:t>
      </w:r>
    </w:p>
    <w:p w:rsidR="00121991" w:rsidRPr="003B2903" w:rsidRDefault="00121991" w:rsidP="007A476D">
      <w:pPr>
        <w:ind w:firstLine="567"/>
        <w:jc w:val="both"/>
        <w:rPr>
          <w:sz w:val="24"/>
          <w:szCs w:val="24"/>
          <w:shd w:val="clear" w:color="auto" w:fill="FFFFFF"/>
        </w:rPr>
      </w:pPr>
      <w:smartTag w:uri="urn:schemas-microsoft-com:office:smarttags" w:element="time">
        <w:smartTagPr>
          <w:attr w:name="Minute" w:val="10"/>
          <w:attr w:name="Hour" w:val="2"/>
        </w:smartTagPr>
        <w:r w:rsidRPr="00263664">
          <w:rPr>
            <w:sz w:val="24"/>
            <w:szCs w:val="24"/>
          </w:rPr>
          <w:t>2.</w:t>
        </w:r>
        <w:r>
          <w:rPr>
            <w:sz w:val="24"/>
            <w:szCs w:val="24"/>
          </w:rPr>
          <w:t>10</w:t>
        </w:r>
        <w:r w:rsidRPr="00263664">
          <w:rPr>
            <w:sz w:val="24"/>
            <w:szCs w:val="24"/>
          </w:rPr>
          <w:t>.</w:t>
        </w:r>
      </w:smartTag>
      <w:r w:rsidRPr="00263664">
        <w:rPr>
          <w:sz w:val="24"/>
          <w:szCs w:val="24"/>
        </w:rPr>
        <w:t xml:space="preserve"> При заключении трудового договора впервые поступающих на работу после </w:t>
      </w:r>
      <w:smartTag w:uri="urn:schemas-microsoft-com:office:smarttags" w:element="date">
        <w:smartTagPr>
          <w:attr w:name="Year" w:val="2020"/>
          <w:attr w:name="Day" w:val="31"/>
          <w:attr w:name="Month" w:val="12"/>
          <w:attr w:name="ls" w:val="trans"/>
        </w:smartTagPr>
        <w:r w:rsidRPr="00263664">
          <w:rPr>
            <w:sz w:val="24"/>
            <w:szCs w:val="24"/>
          </w:rPr>
          <w:t>31 декабря 2020 года</w:t>
        </w:r>
      </w:smartTag>
      <w:r w:rsidRPr="00263664">
        <w:rPr>
          <w:sz w:val="24"/>
          <w:szCs w:val="24"/>
        </w:rPr>
        <w:t xml:space="preserve">, формирование сведений о трудовой деятельности осуществляется в соответствии со ст. 66.1 </w:t>
      </w:r>
      <w:r>
        <w:rPr>
          <w:sz w:val="24"/>
          <w:szCs w:val="24"/>
        </w:rPr>
        <w:t>ТК РФ</w:t>
      </w:r>
      <w:r w:rsidRPr="00263664">
        <w:rPr>
          <w:sz w:val="24"/>
          <w:szCs w:val="24"/>
        </w:rPr>
        <w:t>, а трудовые книжки на указанных лиц не оформляются.</w:t>
      </w:r>
    </w:p>
    <w:p w:rsidR="00121991" w:rsidRPr="003B2903" w:rsidRDefault="00121991" w:rsidP="007A476D">
      <w:pPr>
        <w:pStyle w:val="ConsPlusNormal"/>
        <w:ind w:firstLine="567"/>
        <w:jc w:val="both"/>
        <w:rPr>
          <w:rFonts w:ascii="Times New Roman" w:hAnsi="Times New Roman" w:cs="Times New Roman"/>
          <w:color w:val="000000"/>
          <w:sz w:val="24"/>
          <w:szCs w:val="24"/>
          <w:shd w:val="clear" w:color="auto" w:fill="FFFFFF"/>
        </w:rPr>
      </w:pPr>
      <w:smartTag w:uri="urn:schemas-microsoft-com:office:smarttags" w:element="time">
        <w:smartTagPr>
          <w:attr w:name="Minute" w:val="11"/>
          <w:attr w:name="Hour" w:val="2"/>
        </w:smartTagPr>
        <w:r>
          <w:rPr>
            <w:rFonts w:ascii="Times New Roman" w:hAnsi="Times New Roman" w:cs="Times New Roman"/>
            <w:color w:val="000000"/>
            <w:sz w:val="24"/>
            <w:szCs w:val="24"/>
            <w:shd w:val="clear" w:color="auto" w:fill="FFFFFF"/>
          </w:rPr>
          <w:t>2.11.</w:t>
        </w:r>
      </w:smartTag>
      <w:r>
        <w:rPr>
          <w:rFonts w:ascii="Times New Roman" w:hAnsi="Times New Roman" w:cs="Times New Roman"/>
          <w:color w:val="000000"/>
          <w:sz w:val="24"/>
          <w:szCs w:val="24"/>
          <w:shd w:val="clear" w:color="auto" w:fill="FFFFFF"/>
        </w:rPr>
        <w:t xml:space="preserve"> </w:t>
      </w:r>
      <w:r w:rsidRPr="003B2903">
        <w:rPr>
          <w:rFonts w:ascii="Times New Roman" w:hAnsi="Times New Roman" w:cs="Times New Roman"/>
          <w:color w:val="000000"/>
          <w:sz w:val="24"/>
          <w:szCs w:val="24"/>
          <w:shd w:val="clear" w:color="auto" w:fill="FFFFFF"/>
        </w:rPr>
        <w:t xml:space="preserve">В случае отсутствия у лица, поступающего на работу, трудовой книжки в связи с ее утратой, повреждением или по иной причине работодатель обязан по письменному заявлению этого лица (с указанием причины отсутствия трудовой книжки) </w:t>
      </w:r>
      <w:r>
        <w:rPr>
          <w:rFonts w:ascii="Times New Roman" w:hAnsi="Times New Roman" w:cs="Times New Roman"/>
          <w:color w:val="000000"/>
          <w:sz w:val="24"/>
          <w:szCs w:val="24"/>
          <w:shd w:val="clear" w:color="auto" w:fill="FFFFFF"/>
        </w:rPr>
        <w:t xml:space="preserve">обязан </w:t>
      </w:r>
      <w:r w:rsidRPr="003B2903">
        <w:rPr>
          <w:rFonts w:ascii="Times New Roman" w:hAnsi="Times New Roman" w:cs="Times New Roman"/>
          <w:color w:val="000000"/>
          <w:sz w:val="24"/>
          <w:szCs w:val="24"/>
          <w:shd w:val="clear" w:color="auto" w:fill="FFFFFF"/>
        </w:rPr>
        <w:t xml:space="preserve">оформить новую трудовую </w:t>
      </w:r>
      <w:r w:rsidRPr="003B2903">
        <w:rPr>
          <w:rFonts w:ascii="Times New Roman" w:hAnsi="Times New Roman" w:cs="Times New Roman"/>
          <w:color w:val="000000"/>
          <w:sz w:val="24"/>
          <w:szCs w:val="24"/>
          <w:shd w:val="clear" w:color="auto" w:fill="FFFFFF"/>
        </w:rPr>
        <w:lastRenderedPageBreak/>
        <w:t xml:space="preserve">книжку (за исключением случаев, если в соответствии с </w:t>
      </w:r>
      <w:r>
        <w:rPr>
          <w:rFonts w:ascii="Times New Roman" w:hAnsi="Times New Roman" w:cs="Times New Roman"/>
          <w:color w:val="000000"/>
          <w:sz w:val="24"/>
          <w:szCs w:val="24"/>
          <w:shd w:val="clear" w:color="auto" w:fill="FFFFFF"/>
        </w:rPr>
        <w:t>ТК РФ</w:t>
      </w:r>
      <w:r w:rsidRPr="003B2903">
        <w:rPr>
          <w:rFonts w:ascii="Times New Roman" w:hAnsi="Times New Roman" w:cs="Times New Roman"/>
          <w:color w:val="000000"/>
          <w:sz w:val="24"/>
          <w:szCs w:val="24"/>
          <w:shd w:val="clear" w:color="auto" w:fill="FFFFFF"/>
        </w:rPr>
        <w:t>, иным федеральным</w:t>
      </w:r>
      <w:r>
        <w:rPr>
          <w:rFonts w:ascii="Times New Roman" w:hAnsi="Times New Roman" w:cs="Times New Roman"/>
          <w:color w:val="000000"/>
          <w:sz w:val="24"/>
          <w:szCs w:val="24"/>
          <w:shd w:val="clear" w:color="auto" w:fill="FFFFFF"/>
        </w:rPr>
        <w:t xml:space="preserve"> </w:t>
      </w:r>
      <w:r w:rsidRPr="003B2903">
        <w:rPr>
          <w:rFonts w:ascii="Times New Roman" w:hAnsi="Times New Roman" w:cs="Times New Roman"/>
          <w:sz w:val="24"/>
          <w:szCs w:val="24"/>
        </w:rPr>
        <w:t>законом</w:t>
      </w:r>
      <w:r>
        <w:rPr>
          <w:rFonts w:ascii="Times New Roman" w:hAnsi="Times New Roman" w:cs="Times New Roman"/>
          <w:sz w:val="24"/>
          <w:szCs w:val="24"/>
        </w:rPr>
        <w:t xml:space="preserve"> </w:t>
      </w:r>
      <w:r w:rsidRPr="003B2903">
        <w:rPr>
          <w:rFonts w:ascii="Times New Roman" w:hAnsi="Times New Roman" w:cs="Times New Roman"/>
          <w:color w:val="000000"/>
          <w:sz w:val="24"/>
          <w:szCs w:val="24"/>
          <w:shd w:val="clear" w:color="auto" w:fill="FFFFFF"/>
        </w:rPr>
        <w:t>трудовая книжка на работника не ведется).</w:t>
      </w:r>
    </w:p>
    <w:p w:rsidR="00121991" w:rsidRPr="005A1C72" w:rsidRDefault="00121991" w:rsidP="007A476D">
      <w:pPr>
        <w:ind w:firstLine="567"/>
        <w:jc w:val="both"/>
        <w:rPr>
          <w:sz w:val="24"/>
          <w:szCs w:val="24"/>
        </w:rPr>
      </w:pPr>
      <w:smartTag w:uri="urn:schemas-microsoft-com:office:smarttags" w:element="time">
        <w:smartTagPr>
          <w:attr w:name="Minute" w:val="12"/>
          <w:attr w:name="Hour" w:val="2"/>
        </w:smartTagPr>
        <w:r w:rsidRPr="00263664">
          <w:rPr>
            <w:sz w:val="24"/>
            <w:szCs w:val="24"/>
          </w:rPr>
          <w:t>2.</w:t>
        </w:r>
        <w:r>
          <w:rPr>
            <w:sz w:val="24"/>
            <w:szCs w:val="24"/>
          </w:rPr>
          <w:t>12</w:t>
        </w:r>
        <w:r w:rsidRPr="00263664">
          <w:rPr>
            <w:sz w:val="24"/>
            <w:szCs w:val="24"/>
          </w:rPr>
          <w:t>.</w:t>
        </w:r>
      </w:smartTag>
      <w:r w:rsidRPr="00263664">
        <w:rPr>
          <w:sz w:val="24"/>
          <w:szCs w:val="24"/>
        </w:rPr>
        <w:t xml:space="preserve"> </w:t>
      </w:r>
      <w:r w:rsidRPr="005A1C72">
        <w:rPr>
          <w:sz w:val="24"/>
          <w:szCs w:val="24"/>
        </w:rPr>
        <w:t xml:space="preserve">При заключении трудового договора лица, поступающие на работу в </w:t>
      </w:r>
      <w:r>
        <w:rPr>
          <w:sz w:val="24"/>
          <w:szCs w:val="24"/>
        </w:rPr>
        <w:t>У</w:t>
      </w:r>
      <w:r w:rsidRPr="005A1C72">
        <w:rPr>
          <w:sz w:val="24"/>
          <w:szCs w:val="24"/>
        </w:rPr>
        <w:t xml:space="preserve">чреждение, проходят обязательный предварительный медицинский осмотр (обследование), также обязательному предварительному медицинскому осмотру (обследованию) при заключении трудового договора подлежат лица, не достигшие возраста восемнадцати лет. Перечни вредных и (или) опасных производственных факторов и работ, при выполнении которых проводятся предварительные и периодические медицинские осмотры (обследования), и Порядок проведения этих осмотров (обследований), утверждены Приказом Минздравсоцразвития РФ от </w:t>
      </w:r>
      <w:smartTag w:uri="urn:schemas-microsoft-com:office:smarttags" w:element="date">
        <w:smartTagPr>
          <w:attr w:name="Year" w:val="2011"/>
          <w:attr w:name="Day" w:val="12"/>
          <w:attr w:name="Month" w:val="04"/>
          <w:attr w:name="ls" w:val="trans"/>
        </w:smartTagPr>
        <w:r w:rsidRPr="005A1C72">
          <w:rPr>
            <w:sz w:val="24"/>
            <w:szCs w:val="24"/>
          </w:rPr>
          <w:t>12.04.2011</w:t>
        </w:r>
      </w:smartTag>
      <w:r w:rsidRPr="005A1C72">
        <w:rPr>
          <w:sz w:val="24"/>
          <w:szCs w:val="24"/>
        </w:rPr>
        <w:t xml:space="preserve"> №302 н.</w:t>
      </w:r>
    </w:p>
    <w:p w:rsidR="00121991" w:rsidRPr="00703C99" w:rsidRDefault="00121991" w:rsidP="007A476D">
      <w:pPr>
        <w:ind w:firstLine="567"/>
        <w:jc w:val="both"/>
        <w:rPr>
          <w:sz w:val="24"/>
          <w:szCs w:val="24"/>
        </w:rPr>
      </w:pPr>
      <w:smartTag w:uri="urn:schemas-microsoft-com:office:smarttags" w:element="time">
        <w:smartTagPr>
          <w:attr w:name="Minute" w:val="13"/>
          <w:attr w:name="Hour" w:val="2"/>
        </w:smartTagPr>
        <w:r>
          <w:rPr>
            <w:sz w:val="24"/>
            <w:szCs w:val="24"/>
            <w:shd w:val="clear" w:color="auto" w:fill="FFFFFF"/>
          </w:rPr>
          <w:t>2.13.</w:t>
        </w:r>
      </w:smartTag>
      <w:r>
        <w:rPr>
          <w:sz w:val="24"/>
          <w:szCs w:val="24"/>
          <w:shd w:val="clear" w:color="auto" w:fill="FFFFFF"/>
        </w:rPr>
        <w:t xml:space="preserve"> </w:t>
      </w:r>
      <w:r w:rsidRPr="00703C99">
        <w:rPr>
          <w:sz w:val="24"/>
          <w:szCs w:val="24"/>
          <w:shd w:val="clear" w:color="auto" w:fill="FFFFFF"/>
        </w:rPr>
        <w:t>Работодатель обязан ознакомить в письменной форме работника с результатами проведения специальной оценки условий труда (СОУТ) на его рабочем месте (</w:t>
      </w:r>
      <w:hyperlink r:id="rId9" w:history="1">
        <w:r w:rsidRPr="00703C99">
          <w:rPr>
            <w:rStyle w:val="ae"/>
            <w:color w:val="auto"/>
            <w:sz w:val="24"/>
            <w:szCs w:val="24"/>
            <w:u w:val="none"/>
            <w:shd w:val="clear" w:color="auto" w:fill="FFFFFF"/>
          </w:rPr>
          <w:t>п. 4 ч. 2 ст. 4</w:t>
        </w:r>
      </w:hyperlink>
      <w:r>
        <w:rPr>
          <w:sz w:val="24"/>
          <w:szCs w:val="24"/>
        </w:rPr>
        <w:t xml:space="preserve"> </w:t>
      </w:r>
      <w:r w:rsidRPr="00703C99">
        <w:rPr>
          <w:sz w:val="24"/>
          <w:szCs w:val="24"/>
          <w:shd w:val="clear" w:color="auto" w:fill="FFFFFF"/>
        </w:rPr>
        <w:t>Федерального закона N 426-ФЗ), а работник обязан ознакомиться с результатами проведенной на его рабочем месте СОУТ (</w:t>
      </w:r>
      <w:hyperlink r:id="rId10" w:history="1">
        <w:r w:rsidRPr="00703C99">
          <w:rPr>
            <w:rStyle w:val="ae"/>
            <w:color w:val="auto"/>
            <w:sz w:val="24"/>
            <w:szCs w:val="24"/>
            <w:u w:val="none"/>
            <w:shd w:val="clear" w:color="auto" w:fill="FFFFFF"/>
          </w:rPr>
          <w:t>ч. 2 ст. 5</w:t>
        </w:r>
      </w:hyperlink>
      <w:r>
        <w:rPr>
          <w:sz w:val="24"/>
          <w:szCs w:val="24"/>
        </w:rPr>
        <w:t xml:space="preserve"> </w:t>
      </w:r>
      <w:r w:rsidRPr="00703C99">
        <w:rPr>
          <w:sz w:val="24"/>
          <w:szCs w:val="24"/>
          <w:shd w:val="clear" w:color="auto" w:fill="FFFFFF"/>
        </w:rPr>
        <w:t>Федерального закона N 426-ФЗ).</w:t>
      </w:r>
    </w:p>
    <w:p w:rsidR="00121991" w:rsidRDefault="00121991" w:rsidP="007A476D">
      <w:pPr>
        <w:pStyle w:val="a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jc w:val="both"/>
      </w:pPr>
      <w:r w:rsidRPr="00263664">
        <w:t>2.</w:t>
      </w:r>
      <w:r>
        <w:t>14</w:t>
      </w:r>
      <w:r w:rsidRPr="00263664">
        <w:t>. При заключении трудового договора может быть обусловлено испытание с целью проверки соответствия работника поручаемой работе, за исключением лиц, моложе 18 лет, а также принятых на работу в порядке перевода по п. 5 ст. 77 ТК РФ, а также лиц, указанных в ст. 70 ТК РФ</w:t>
      </w:r>
      <w:r w:rsidRPr="00661B02">
        <w:t xml:space="preserve">. </w:t>
      </w:r>
      <w:r w:rsidRPr="00775E86">
        <w:t>Условие об испытании должно быть прямо указано в трудовом договоре.</w:t>
      </w:r>
    </w:p>
    <w:p w:rsidR="00121991" w:rsidRPr="00686B95" w:rsidRDefault="00121991" w:rsidP="007A476D">
      <w:pPr>
        <w:autoSpaceDE w:val="0"/>
        <w:autoSpaceDN w:val="0"/>
        <w:adjustRightInd w:val="0"/>
        <w:ind w:firstLine="567"/>
        <w:jc w:val="both"/>
        <w:rPr>
          <w:sz w:val="24"/>
          <w:szCs w:val="24"/>
        </w:rPr>
      </w:pPr>
      <w:r>
        <w:rPr>
          <w:sz w:val="24"/>
          <w:szCs w:val="24"/>
        </w:rPr>
        <w:t>2.15.</w:t>
      </w:r>
      <w:r w:rsidRPr="00686B95">
        <w:rPr>
          <w:sz w:val="24"/>
          <w:szCs w:val="24"/>
        </w:rPr>
        <w:t xml:space="preserve"> Во время испытания на работника распространяются все нормы трудового</w:t>
      </w:r>
      <w:r>
        <w:rPr>
          <w:sz w:val="24"/>
          <w:szCs w:val="24"/>
        </w:rPr>
        <w:t xml:space="preserve"> </w:t>
      </w:r>
      <w:r w:rsidRPr="00686B95">
        <w:rPr>
          <w:sz w:val="24"/>
          <w:szCs w:val="24"/>
        </w:rPr>
        <w:t>законодательства, коллективного договора, соглашений и локальных нормативных актов.</w:t>
      </w:r>
    </w:p>
    <w:p w:rsidR="00121991" w:rsidRPr="00ED4D79" w:rsidRDefault="00121991" w:rsidP="00ED4D79">
      <w:pPr>
        <w:widowControl w:val="0"/>
        <w:autoSpaceDE w:val="0"/>
        <w:autoSpaceDN w:val="0"/>
        <w:adjustRightInd w:val="0"/>
        <w:ind w:firstLine="567"/>
        <w:jc w:val="both"/>
        <w:rPr>
          <w:rFonts w:ascii="Times New Roman CYR" w:hAnsi="Times New Roman CYR" w:cs="Times New Roman CYR"/>
          <w:sz w:val="24"/>
          <w:szCs w:val="24"/>
        </w:rPr>
      </w:pPr>
      <w:r w:rsidRPr="00ED4D79">
        <w:rPr>
          <w:rFonts w:ascii="Times New Roman CYR" w:hAnsi="Times New Roman CYR" w:cs="Times New Roman CYR"/>
          <w:sz w:val="24"/>
          <w:szCs w:val="24"/>
        </w:rPr>
        <w:t>Срок испытания для работника не может превышать трех месяцев, а для руководителя организации и его заместителей, главного бухгалтера и его заместителей, руководителей филиалов, представительств или иных обособленных структурных подразделений организаций - шести месяцев, если иное не установлено федеральным законом. При заключении трудового договора на срок от двух до шести месяцев испытание не может превышать двух недель.</w:t>
      </w:r>
    </w:p>
    <w:p w:rsidR="00121991" w:rsidRDefault="00121991" w:rsidP="007A476D">
      <w:pPr>
        <w:autoSpaceDE w:val="0"/>
        <w:autoSpaceDN w:val="0"/>
        <w:adjustRightInd w:val="0"/>
        <w:ind w:firstLine="567"/>
        <w:jc w:val="both"/>
        <w:rPr>
          <w:sz w:val="24"/>
          <w:szCs w:val="24"/>
        </w:rPr>
      </w:pPr>
      <w:r>
        <w:rPr>
          <w:sz w:val="24"/>
          <w:szCs w:val="24"/>
        </w:rPr>
        <w:t>2.16</w:t>
      </w:r>
      <w:r w:rsidRPr="00686B95">
        <w:rPr>
          <w:sz w:val="24"/>
          <w:szCs w:val="24"/>
        </w:rPr>
        <w:t>. В срок испытания не засчитываются период временной нетрудоспособности работника и</w:t>
      </w:r>
      <w:r>
        <w:rPr>
          <w:sz w:val="24"/>
          <w:szCs w:val="24"/>
        </w:rPr>
        <w:t xml:space="preserve"> </w:t>
      </w:r>
      <w:r w:rsidRPr="00686B95">
        <w:rPr>
          <w:sz w:val="24"/>
          <w:szCs w:val="24"/>
        </w:rPr>
        <w:t>другие периоды, когда он фактически отсутствовал на работе.</w:t>
      </w:r>
    </w:p>
    <w:p w:rsidR="00121991" w:rsidRDefault="00121991" w:rsidP="007A476D">
      <w:pPr>
        <w:autoSpaceDE w:val="0"/>
        <w:autoSpaceDN w:val="0"/>
        <w:adjustRightInd w:val="0"/>
        <w:ind w:firstLine="567"/>
        <w:jc w:val="both"/>
        <w:rPr>
          <w:sz w:val="24"/>
          <w:szCs w:val="24"/>
        </w:rPr>
      </w:pPr>
      <w:r w:rsidRPr="00CB2534">
        <w:rPr>
          <w:bCs/>
          <w:sz w:val="24"/>
          <w:szCs w:val="24"/>
        </w:rPr>
        <w:t>2.17.</w:t>
      </w:r>
      <w:r w:rsidRPr="00CB2534">
        <w:rPr>
          <w:sz w:val="24"/>
          <w:szCs w:val="24"/>
        </w:rPr>
        <w:t xml:space="preserve"> При неудовлетворительном результате испытания работодатель до истечения срока испытания, предупреждает работника об этом в письменной форме не позднее, чем за 3 дня, с указанием причин, послуживших основанием для признания этого работника не выдержавшим испытание.</w:t>
      </w:r>
    </w:p>
    <w:p w:rsidR="00121991" w:rsidRPr="00097F7C" w:rsidRDefault="00121991" w:rsidP="007A476D">
      <w:pPr>
        <w:autoSpaceDE w:val="0"/>
        <w:autoSpaceDN w:val="0"/>
        <w:adjustRightInd w:val="0"/>
        <w:ind w:firstLine="567"/>
        <w:jc w:val="both"/>
        <w:rPr>
          <w:sz w:val="24"/>
          <w:szCs w:val="24"/>
        </w:rPr>
      </w:pPr>
      <w:r>
        <w:rPr>
          <w:sz w:val="24"/>
          <w:szCs w:val="24"/>
        </w:rPr>
        <w:t>2.18.</w:t>
      </w:r>
      <w:r w:rsidRPr="00097F7C">
        <w:rPr>
          <w:sz w:val="24"/>
          <w:szCs w:val="24"/>
        </w:rPr>
        <w:t xml:space="preserve"> Трудовой договор, не оформленный письменно, считается заключенным, если работник</w:t>
      </w:r>
      <w:r>
        <w:rPr>
          <w:sz w:val="24"/>
          <w:szCs w:val="24"/>
        </w:rPr>
        <w:t xml:space="preserve"> </w:t>
      </w:r>
      <w:r w:rsidRPr="00097F7C">
        <w:rPr>
          <w:sz w:val="24"/>
          <w:szCs w:val="24"/>
        </w:rPr>
        <w:t>приступил к работе с ведома или по поручению работодателя или его уполномоченного на это</w:t>
      </w:r>
      <w:r>
        <w:rPr>
          <w:sz w:val="24"/>
          <w:szCs w:val="24"/>
        </w:rPr>
        <w:t xml:space="preserve"> </w:t>
      </w:r>
      <w:r w:rsidRPr="00097F7C">
        <w:rPr>
          <w:sz w:val="24"/>
          <w:szCs w:val="24"/>
        </w:rPr>
        <w:t>представителя. В этом случае работодатель должен оформить письменный трудовой договор в</w:t>
      </w:r>
      <w:r>
        <w:rPr>
          <w:sz w:val="24"/>
          <w:szCs w:val="24"/>
        </w:rPr>
        <w:t xml:space="preserve"> </w:t>
      </w:r>
      <w:r w:rsidRPr="00097F7C">
        <w:rPr>
          <w:sz w:val="24"/>
          <w:szCs w:val="24"/>
        </w:rPr>
        <w:t>течение трех рабочих дней со дня фактического допуска работника к работе.</w:t>
      </w:r>
    </w:p>
    <w:p w:rsidR="00121991" w:rsidRPr="00097F7C" w:rsidRDefault="00121991" w:rsidP="007A476D">
      <w:pPr>
        <w:autoSpaceDE w:val="0"/>
        <w:autoSpaceDN w:val="0"/>
        <w:adjustRightInd w:val="0"/>
        <w:ind w:firstLine="567"/>
        <w:jc w:val="both"/>
        <w:rPr>
          <w:sz w:val="24"/>
          <w:szCs w:val="24"/>
        </w:rPr>
      </w:pPr>
      <w:r>
        <w:rPr>
          <w:sz w:val="24"/>
          <w:szCs w:val="24"/>
        </w:rPr>
        <w:t>2.19</w:t>
      </w:r>
      <w:r w:rsidRPr="00097F7C">
        <w:rPr>
          <w:sz w:val="24"/>
          <w:szCs w:val="24"/>
        </w:rPr>
        <w:t>. Трудовой договор вступает в силу со дня его подписания работником и работодателем, если</w:t>
      </w:r>
      <w:r>
        <w:rPr>
          <w:sz w:val="24"/>
          <w:szCs w:val="24"/>
        </w:rPr>
        <w:t xml:space="preserve"> </w:t>
      </w:r>
      <w:r w:rsidRPr="00097F7C">
        <w:rPr>
          <w:sz w:val="24"/>
          <w:szCs w:val="24"/>
        </w:rPr>
        <w:t xml:space="preserve">иное не установлено </w:t>
      </w:r>
      <w:r>
        <w:rPr>
          <w:sz w:val="24"/>
          <w:szCs w:val="24"/>
        </w:rPr>
        <w:t>ТК</w:t>
      </w:r>
      <w:r w:rsidRPr="00097F7C">
        <w:rPr>
          <w:sz w:val="24"/>
          <w:szCs w:val="24"/>
        </w:rPr>
        <w:t xml:space="preserve"> РФ, другими федеральными законами, иными</w:t>
      </w:r>
      <w:r>
        <w:rPr>
          <w:sz w:val="24"/>
          <w:szCs w:val="24"/>
        </w:rPr>
        <w:t xml:space="preserve"> </w:t>
      </w:r>
      <w:r w:rsidRPr="00097F7C">
        <w:rPr>
          <w:sz w:val="24"/>
          <w:szCs w:val="24"/>
        </w:rPr>
        <w:t>нормативными правовыми актами РФ или трудовым договором, либо со дня фактического</w:t>
      </w:r>
      <w:r>
        <w:rPr>
          <w:sz w:val="24"/>
          <w:szCs w:val="24"/>
        </w:rPr>
        <w:t xml:space="preserve"> </w:t>
      </w:r>
      <w:r w:rsidRPr="00097F7C">
        <w:rPr>
          <w:sz w:val="24"/>
          <w:szCs w:val="24"/>
        </w:rPr>
        <w:t>допущения работника к работе с ведома или по поручению работодателя или его</w:t>
      </w:r>
      <w:r>
        <w:rPr>
          <w:sz w:val="24"/>
          <w:szCs w:val="24"/>
        </w:rPr>
        <w:t xml:space="preserve"> </w:t>
      </w:r>
      <w:r w:rsidRPr="00097F7C">
        <w:rPr>
          <w:sz w:val="24"/>
          <w:szCs w:val="24"/>
        </w:rPr>
        <w:t>уполномоченного на это представителя.</w:t>
      </w:r>
    </w:p>
    <w:p w:rsidR="00121991" w:rsidRPr="00097F7C" w:rsidRDefault="00121991" w:rsidP="007A476D">
      <w:pPr>
        <w:autoSpaceDE w:val="0"/>
        <w:autoSpaceDN w:val="0"/>
        <w:adjustRightInd w:val="0"/>
        <w:ind w:firstLine="567"/>
        <w:jc w:val="both"/>
        <w:rPr>
          <w:sz w:val="24"/>
          <w:szCs w:val="24"/>
        </w:rPr>
      </w:pPr>
      <w:r>
        <w:rPr>
          <w:sz w:val="24"/>
          <w:szCs w:val="24"/>
        </w:rPr>
        <w:t>2.20</w:t>
      </w:r>
      <w:r w:rsidRPr="00097F7C">
        <w:rPr>
          <w:sz w:val="24"/>
          <w:szCs w:val="24"/>
        </w:rPr>
        <w:t>. Работник обязан приступить к исполнению трудовых обязанностей со дня, определенного</w:t>
      </w:r>
      <w:r>
        <w:rPr>
          <w:sz w:val="24"/>
          <w:szCs w:val="24"/>
        </w:rPr>
        <w:t xml:space="preserve"> </w:t>
      </w:r>
      <w:r w:rsidRPr="00097F7C">
        <w:rPr>
          <w:sz w:val="24"/>
          <w:szCs w:val="24"/>
        </w:rPr>
        <w:t>трудовым договором. Если в трудовом договоре не определен день начала работы, то работник</w:t>
      </w:r>
      <w:r>
        <w:rPr>
          <w:sz w:val="24"/>
          <w:szCs w:val="24"/>
        </w:rPr>
        <w:t xml:space="preserve"> </w:t>
      </w:r>
      <w:r w:rsidRPr="00097F7C">
        <w:rPr>
          <w:sz w:val="24"/>
          <w:szCs w:val="24"/>
        </w:rPr>
        <w:t>должен приступить к работе на следующий рабочий день после вступления такого договора в</w:t>
      </w:r>
      <w:r>
        <w:rPr>
          <w:sz w:val="24"/>
          <w:szCs w:val="24"/>
        </w:rPr>
        <w:t xml:space="preserve"> </w:t>
      </w:r>
      <w:r w:rsidRPr="00097F7C">
        <w:rPr>
          <w:sz w:val="24"/>
          <w:szCs w:val="24"/>
        </w:rPr>
        <w:t>силу.</w:t>
      </w:r>
    </w:p>
    <w:p w:rsidR="00121991" w:rsidRDefault="00121991" w:rsidP="007A476D">
      <w:pPr>
        <w:autoSpaceDE w:val="0"/>
        <w:autoSpaceDN w:val="0"/>
        <w:adjustRightInd w:val="0"/>
        <w:ind w:firstLine="567"/>
        <w:jc w:val="both"/>
        <w:rPr>
          <w:sz w:val="24"/>
          <w:szCs w:val="24"/>
        </w:rPr>
      </w:pPr>
      <w:r>
        <w:rPr>
          <w:sz w:val="24"/>
          <w:szCs w:val="24"/>
        </w:rPr>
        <w:t>2.21</w:t>
      </w:r>
      <w:r w:rsidRPr="00097F7C">
        <w:rPr>
          <w:sz w:val="24"/>
          <w:szCs w:val="24"/>
        </w:rPr>
        <w:t>. Если работник не приступил к работе в день начала работы, работодатель имеет право</w:t>
      </w:r>
      <w:r>
        <w:rPr>
          <w:sz w:val="24"/>
          <w:szCs w:val="24"/>
        </w:rPr>
        <w:t xml:space="preserve"> </w:t>
      </w:r>
      <w:r w:rsidRPr="00097F7C">
        <w:rPr>
          <w:sz w:val="24"/>
          <w:szCs w:val="24"/>
        </w:rPr>
        <w:t>аннулировать трудовой договор.</w:t>
      </w:r>
    </w:p>
    <w:p w:rsidR="00121991" w:rsidRDefault="00121991" w:rsidP="007A476D">
      <w:pPr>
        <w:ind w:firstLine="567"/>
        <w:jc w:val="both"/>
        <w:rPr>
          <w:sz w:val="24"/>
          <w:szCs w:val="24"/>
        </w:rPr>
      </w:pPr>
      <w:r w:rsidRPr="00263664">
        <w:rPr>
          <w:sz w:val="24"/>
          <w:szCs w:val="24"/>
        </w:rPr>
        <w:t>2.</w:t>
      </w:r>
      <w:r>
        <w:rPr>
          <w:sz w:val="24"/>
          <w:szCs w:val="24"/>
        </w:rPr>
        <w:t>22</w:t>
      </w:r>
      <w:r w:rsidRPr="00263664">
        <w:rPr>
          <w:sz w:val="24"/>
          <w:szCs w:val="24"/>
        </w:rPr>
        <w:t xml:space="preserve">. Перевод на другую работу допускается </w:t>
      </w:r>
      <w:r>
        <w:rPr>
          <w:sz w:val="24"/>
          <w:szCs w:val="24"/>
        </w:rPr>
        <w:t xml:space="preserve">только </w:t>
      </w:r>
      <w:r w:rsidRPr="00263664">
        <w:rPr>
          <w:sz w:val="24"/>
          <w:szCs w:val="24"/>
        </w:rPr>
        <w:t>с письменного согласия работника, за исключением случаев, предусмотренных ст. 74 ТК РФ.</w:t>
      </w:r>
    </w:p>
    <w:p w:rsidR="00121991" w:rsidRPr="00263664" w:rsidRDefault="00121991" w:rsidP="007A476D">
      <w:pPr>
        <w:ind w:firstLine="567"/>
        <w:jc w:val="both"/>
        <w:rPr>
          <w:sz w:val="24"/>
          <w:szCs w:val="24"/>
        </w:rPr>
      </w:pPr>
      <w:r w:rsidRPr="00263664">
        <w:rPr>
          <w:sz w:val="24"/>
          <w:szCs w:val="24"/>
        </w:rPr>
        <w:t>2.</w:t>
      </w:r>
      <w:r>
        <w:rPr>
          <w:sz w:val="24"/>
          <w:szCs w:val="24"/>
        </w:rPr>
        <w:t>23</w:t>
      </w:r>
      <w:r w:rsidRPr="00263664">
        <w:rPr>
          <w:sz w:val="24"/>
          <w:szCs w:val="24"/>
        </w:rPr>
        <w:t>. По причинам, связанным с изменением организационных или технологических условий труда, допускается изменение определенных сторонами существенных условий трудового договора по инициативе работодателя при продолжении работником работы без изменения трудовой функции. О введении указанных изменений работник должен быть уведомлен в письменной форме не позднее, чем за 2 месяца до их введения (ст. 74 ТК РФ).</w:t>
      </w:r>
    </w:p>
    <w:p w:rsidR="00121991" w:rsidRPr="00263664" w:rsidRDefault="00121991" w:rsidP="007A476D">
      <w:pPr>
        <w:ind w:firstLine="567"/>
        <w:jc w:val="both"/>
        <w:rPr>
          <w:sz w:val="24"/>
          <w:szCs w:val="24"/>
        </w:rPr>
      </w:pPr>
      <w:r w:rsidRPr="00263664">
        <w:rPr>
          <w:sz w:val="24"/>
          <w:szCs w:val="24"/>
        </w:rPr>
        <w:t>2.</w:t>
      </w:r>
      <w:r>
        <w:rPr>
          <w:sz w:val="24"/>
          <w:szCs w:val="24"/>
        </w:rPr>
        <w:t>24</w:t>
      </w:r>
      <w:r w:rsidRPr="00263664">
        <w:rPr>
          <w:sz w:val="24"/>
          <w:szCs w:val="24"/>
        </w:rPr>
        <w:t xml:space="preserve">. Если работник не согласен на предложение работы в новых условиях, то работодатель обязан в письменной форме предложить ему иную имеющуюся в организации работу, </w:t>
      </w:r>
      <w:r w:rsidRPr="00263664">
        <w:rPr>
          <w:sz w:val="24"/>
          <w:szCs w:val="24"/>
        </w:rPr>
        <w:lastRenderedPageBreak/>
        <w:t>соответствующую его квалификации и состоянию здоровья, а при отсутствии такой работы - вакантную нижестоящую должность или нижеоплачиваемую работу, которую работник может выполнять с учетом его квалификации и состояния здоровья.</w:t>
      </w:r>
    </w:p>
    <w:p w:rsidR="00121991" w:rsidRPr="00263664" w:rsidRDefault="00121991" w:rsidP="007A476D">
      <w:pPr>
        <w:ind w:firstLine="567"/>
        <w:jc w:val="both"/>
        <w:rPr>
          <w:sz w:val="24"/>
          <w:szCs w:val="24"/>
        </w:rPr>
      </w:pPr>
      <w:r w:rsidRPr="00263664">
        <w:rPr>
          <w:sz w:val="24"/>
          <w:szCs w:val="24"/>
        </w:rPr>
        <w:t>При отсутствии указанной работы, а также в случае отказа работника от предложенной работы, трудовой договор прекращается в соответствии с п. 7 ст. 77 ТК РФ.</w:t>
      </w:r>
    </w:p>
    <w:p w:rsidR="00121991" w:rsidRPr="00661B02" w:rsidRDefault="00121991" w:rsidP="007A476D">
      <w:pPr>
        <w:pStyle w:val="ConsPlusNormal"/>
        <w:ind w:firstLine="567"/>
        <w:jc w:val="both"/>
        <w:rPr>
          <w:rFonts w:ascii="Times New Roman" w:hAnsi="Times New Roman" w:cs="Times New Roman"/>
          <w:sz w:val="24"/>
          <w:szCs w:val="24"/>
        </w:rPr>
      </w:pPr>
      <w:r w:rsidRPr="00661B02">
        <w:rPr>
          <w:rFonts w:ascii="Times New Roman" w:hAnsi="Times New Roman" w:cs="Times New Roman"/>
          <w:sz w:val="24"/>
          <w:szCs w:val="24"/>
        </w:rPr>
        <w:t>2.</w:t>
      </w:r>
      <w:r>
        <w:rPr>
          <w:rFonts w:ascii="Times New Roman" w:hAnsi="Times New Roman" w:cs="Times New Roman"/>
          <w:sz w:val="24"/>
          <w:szCs w:val="24"/>
        </w:rPr>
        <w:t>25</w:t>
      </w:r>
      <w:r w:rsidRPr="00661B02">
        <w:rPr>
          <w:rFonts w:ascii="Times New Roman" w:hAnsi="Times New Roman" w:cs="Times New Roman"/>
          <w:sz w:val="24"/>
          <w:szCs w:val="24"/>
        </w:rPr>
        <w:t>. Для оформления перевода на другую работу в письменной форме заключается дополнительное соглашение, составляемое в двух экземплярах, каждый из которых подписывается сторонами (</w:t>
      </w:r>
      <w:r>
        <w:rPr>
          <w:rFonts w:ascii="Times New Roman" w:hAnsi="Times New Roman" w:cs="Times New Roman"/>
          <w:sz w:val="24"/>
          <w:szCs w:val="24"/>
        </w:rPr>
        <w:t>р</w:t>
      </w:r>
      <w:r w:rsidRPr="00661B02">
        <w:rPr>
          <w:rFonts w:ascii="Times New Roman" w:hAnsi="Times New Roman" w:cs="Times New Roman"/>
          <w:sz w:val="24"/>
          <w:szCs w:val="24"/>
        </w:rPr>
        <w:t xml:space="preserve">аботодателем и </w:t>
      </w:r>
      <w:r>
        <w:rPr>
          <w:rFonts w:ascii="Times New Roman" w:hAnsi="Times New Roman" w:cs="Times New Roman"/>
          <w:sz w:val="24"/>
          <w:szCs w:val="24"/>
        </w:rPr>
        <w:t>р</w:t>
      </w:r>
      <w:r w:rsidRPr="00661B02">
        <w:rPr>
          <w:rFonts w:ascii="Times New Roman" w:hAnsi="Times New Roman" w:cs="Times New Roman"/>
          <w:sz w:val="24"/>
          <w:szCs w:val="24"/>
        </w:rPr>
        <w:t xml:space="preserve">аботником). Один экземпляр соглашения передается </w:t>
      </w:r>
      <w:r>
        <w:rPr>
          <w:rFonts w:ascii="Times New Roman" w:hAnsi="Times New Roman" w:cs="Times New Roman"/>
          <w:sz w:val="24"/>
          <w:szCs w:val="24"/>
        </w:rPr>
        <w:t>р</w:t>
      </w:r>
      <w:r w:rsidRPr="00661B02">
        <w:rPr>
          <w:rFonts w:ascii="Times New Roman" w:hAnsi="Times New Roman" w:cs="Times New Roman"/>
          <w:sz w:val="24"/>
          <w:szCs w:val="24"/>
        </w:rPr>
        <w:t xml:space="preserve">аботнику, другой хранится у </w:t>
      </w:r>
      <w:r>
        <w:rPr>
          <w:rFonts w:ascii="Times New Roman" w:hAnsi="Times New Roman" w:cs="Times New Roman"/>
          <w:sz w:val="24"/>
          <w:szCs w:val="24"/>
        </w:rPr>
        <w:t>р</w:t>
      </w:r>
      <w:r w:rsidRPr="00661B02">
        <w:rPr>
          <w:rFonts w:ascii="Times New Roman" w:hAnsi="Times New Roman" w:cs="Times New Roman"/>
          <w:sz w:val="24"/>
          <w:szCs w:val="24"/>
        </w:rPr>
        <w:t xml:space="preserve">аботодателя. Получение </w:t>
      </w:r>
      <w:r>
        <w:rPr>
          <w:rFonts w:ascii="Times New Roman" w:hAnsi="Times New Roman" w:cs="Times New Roman"/>
          <w:sz w:val="24"/>
          <w:szCs w:val="24"/>
        </w:rPr>
        <w:t>р</w:t>
      </w:r>
      <w:r w:rsidRPr="00661B02">
        <w:rPr>
          <w:rFonts w:ascii="Times New Roman" w:hAnsi="Times New Roman" w:cs="Times New Roman"/>
          <w:sz w:val="24"/>
          <w:szCs w:val="24"/>
        </w:rPr>
        <w:t xml:space="preserve">аботником экземпляра соглашения подтверждается подписью </w:t>
      </w:r>
      <w:r>
        <w:rPr>
          <w:rFonts w:ascii="Times New Roman" w:hAnsi="Times New Roman" w:cs="Times New Roman"/>
          <w:sz w:val="24"/>
          <w:szCs w:val="24"/>
        </w:rPr>
        <w:t>р</w:t>
      </w:r>
      <w:r w:rsidRPr="00661B02">
        <w:rPr>
          <w:rFonts w:ascii="Times New Roman" w:hAnsi="Times New Roman" w:cs="Times New Roman"/>
          <w:sz w:val="24"/>
          <w:szCs w:val="24"/>
        </w:rPr>
        <w:t xml:space="preserve">аботника на экземпляре, хранящемся у </w:t>
      </w:r>
      <w:r>
        <w:rPr>
          <w:rFonts w:ascii="Times New Roman" w:hAnsi="Times New Roman" w:cs="Times New Roman"/>
          <w:sz w:val="24"/>
          <w:szCs w:val="24"/>
        </w:rPr>
        <w:t>р</w:t>
      </w:r>
      <w:r w:rsidRPr="00661B02">
        <w:rPr>
          <w:rFonts w:ascii="Times New Roman" w:hAnsi="Times New Roman" w:cs="Times New Roman"/>
          <w:sz w:val="24"/>
          <w:szCs w:val="24"/>
        </w:rPr>
        <w:t>аботодателя.</w:t>
      </w:r>
    </w:p>
    <w:p w:rsidR="00121991" w:rsidRPr="00661B02" w:rsidRDefault="00121991" w:rsidP="007A476D">
      <w:pPr>
        <w:pStyle w:val="ConsPlusNormal"/>
        <w:ind w:firstLine="567"/>
        <w:jc w:val="both"/>
        <w:rPr>
          <w:rFonts w:ascii="Times New Roman" w:hAnsi="Times New Roman" w:cs="Times New Roman"/>
          <w:sz w:val="24"/>
          <w:szCs w:val="24"/>
        </w:rPr>
      </w:pPr>
      <w:r w:rsidRPr="00661B02">
        <w:rPr>
          <w:rFonts w:ascii="Times New Roman" w:hAnsi="Times New Roman" w:cs="Times New Roman"/>
          <w:sz w:val="24"/>
          <w:szCs w:val="24"/>
        </w:rPr>
        <w:t>2.</w:t>
      </w:r>
      <w:r>
        <w:rPr>
          <w:rFonts w:ascii="Times New Roman" w:hAnsi="Times New Roman" w:cs="Times New Roman"/>
          <w:sz w:val="24"/>
          <w:szCs w:val="24"/>
        </w:rPr>
        <w:t>26</w:t>
      </w:r>
      <w:r w:rsidRPr="00661B02">
        <w:rPr>
          <w:rFonts w:ascii="Times New Roman" w:hAnsi="Times New Roman" w:cs="Times New Roman"/>
          <w:sz w:val="24"/>
          <w:szCs w:val="24"/>
        </w:rPr>
        <w:t xml:space="preserve">. Перевод </w:t>
      </w:r>
      <w:r>
        <w:rPr>
          <w:rFonts w:ascii="Times New Roman" w:hAnsi="Times New Roman" w:cs="Times New Roman"/>
          <w:sz w:val="24"/>
          <w:szCs w:val="24"/>
        </w:rPr>
        <w:t>р</w:t>
      </w:r>
      <w:r w:rsidRPr="00661B02">
        <w:rPr>
          <w:rFonts w:ascii="Times New Roman" w:hAnsi="Times New Roman" w:cs="Times New Roman"/>
          <w:sz w:val="24"/>
          <w:szCs w:val="24"/>
        </w:rPr>
        <w:t xml:space="preserve">аботника на другую работу оформляется приказом, изданным на основании дополнительного соглашения к трудовому договору. Приказ, подписанный руководителем </w:t>
      </w:r>
      <w:r>
        <w:rPr>
          <w:rFonts w:ascii="Times New Roman" w:hAnsi="Times New Roman" w:cs="Times New Roman"/>
          <w:sz w:val="24"/>
          <w:szCs w:val="24"/>
        </w:rPr>
        <w:t>Учреждения</w:t>
      </w:r>
      <w:r w:rsidRPr="00661B02">
        <w:rPr>
          <w:rFonts w:ascii="Times New Roman" w:hAnsi="Times New Roman" w:cs="Times New Roman"/>
          <w:sz w:val="24"/>
          <w:szCs w:val="24"/>
        </w:rPr>
        <w:t xml:space="preserve">, объявляется </w:t>
      </w:r>
      <w:r>
        <w:rPr>
          <w:rFonts w:ascii="Times New Roman" w:hAnsi="Times New Roman" w:cs="Times New Roman"/>
          <w:sz w:val="24"/>
          <w:szCs w:val="24"/>
        </w:rPr>
        <w:t>р</w:t>
      </w:r>
      <w:r w:rsidRPr="00661B02">
        <w:rPr>
          <w:rFonts w:ascii="Times New Roman" w:hAnsi="Times New Roman" w:cs="Times New Roman"/>
          <w:sz w:val="24"/>
          <w:szCs w:val="24"/>
        </w:rPr>
        <w:t xml:space="preserve">аботнику под </w:t>
      </w:r>
      <w:r>
        <w:rPr>
          <w:rFonts w:ascii="Times New Roman" w:hAnsi="Times New Roman" w:cs="Times New Roman"/>
          <w:sz w:val="24"/>
          <w:szCs w:val="24"/>
        </w:rPr>
        <w:t>р</w:t>
      </w:r>
      <w:r w:rsidRPr="00661B02">
        <w:rPr>
          <w:rFonts w:ascii="Times New Roman" w:hAnsi="Times New Roman" w:cs="Times New Roman"/>
          <w:sz w:val="24"/>
          <w:szCs w:val="24"/>
        </w:rPr>
        <w:t>о</w:t>
      </w:r>
      <w:r>
        <w:rPr>
          <w:rFonts w:ascii="Times New Roman" w:hAnsi="Times New Roman" w:cs="Times New Roman"/>
          <w:sz w:val="24"/>
          <w:szCs w:val="24"/>
        </w:rPr>
        <w:t>с</w:t>
      </w:r>
      <w:r w:rsidRPr="00661B02">
        <w:rPr>
          <w:rFonts w:ascii="Times New Roman" w:hAnsi="Times New Roman" w:cs="Times New Roman"/>
          <w:sz w:val="24"/>
          <w:szCs w:val="24"/>
        </w:rPr>
        <w:t>пись.</w:t>
      </w:r>
    </w:p>
    <w:p w:rsidR="00121991" w:rsidRPr="0045302F" w:rsidRDefault="00121991" w:rsidP="007A476D">
      <w:pPr>
        <w:autoSpaceDE w:val="0"/>
        <w:autoSpaceDN w:val="0"/>
        <w:adjustRightInd w:val="0"/>
        <w:ind w:firstLine="567"/>
        <w:jc w:val="both"/>
        <w:rPr>
          <w:sz w:val="24"/>
          <w:szCs w:val="24"/>
        </w:rPr>
      </w:pPr>
      <w:r w:rsidRPr="0045302F">
        <w:rPr>
          <w:sz w:val="24"/>
          <w:szCs w:val="24"/>
        </w:rPr>
        <w:t>2.</w:t>
      </w:r>
      <w:r>
        <w:rPr>
          <w:sz w:val="24"/>
          <w:szCs w:val="24"/>
        </w:rPr>
        <w:t>27</w:t>
      </w:r>
      <w:r w:rsidRPr="0045302F">
        <w:rPr>
          <w:sz w:val="24"/>
          <w:szCs w:val="24"/>
        </w:rPr>
        <w:t xml:space="preserve">. Прекращение трудового договора регулируется гл. 13 ТК РФ и производится в порядке и по основаниям, предусмотренным </w:t>
      </w:r>
      <w:r>
        <w:rPr>
          <w:sz w:val="24"/>
          <w:szCs w:val="24"/>
        </w:rPr>
        <w:t>ТК РФ</w:t>
      </w:r>
      <w:r w:rsidRPr="0045302F">
        <w:rPr>
          <w:sz w:val="24"/>
          <w:szCs w:val="24"/>
        </w:rPr>
        <w:t>, иными федеральными законами.</w:t>
      </w:r>
    </w:p>
    <w:p w:rsidR="00121991" w:rsidRPr="0045302F" w:rsidRDefault="00121991" w:rsidP="007A476D">
      <w:pPr>
        <w:autoSpaceDE w:val="0"/>
        <w:autoSpaceDN w:val="0"/>
        <w:adjustRightInd w:val="0"/>
        <w:ind w:firstLine="567"/>
        <w:jc w:val="both"/>
        <w:rPr>
          <w:sz w:val="24"/>
          <w:szCs w:val="24"/>
        </w:rPr>
      </w:pPr>
      <w:r w:rsidRPr="0045302F">
        <w:rPr>
          <w:sz w:val="24"/>
          <w:szCs w:val="24"/>
        </w:rPr>
        <w:t>2.2</w:t>
      </w:r>
      <w:r>
        <w:rPr>
          <w:sz w:val="24"/>
          <w:szCs w:val="24"/>
        </w:rPr>
        <w:t>8</w:t>
      </w:r>
      <w:r w:rsidRPr="0045302F">
        <w:rPr>
          <w:sz w:val="24"/>
          <w:szCs w:val="24"/>
        </w:rPr>
        <w:t xml:space="preserve">. Прекращение трудового договора оформляется приказом работодателя. С ним работник должен быть ознакомлен под </w:t>
      </w:r>
      <w:r>
        <w:rPr>
          <w:sz w:val="24"/>
          <w:szCs w:val="24"/>
        </w:rPr>
        <w:t>рос</w:t>
      </w:r>
      <w:r w:rsidRPr="0045302F">
        <w:rPr>
          <w:sz w:val="24"/>
          <w:szCs w:val="24"/>
        </w:rPr>
        <w:t xml:space="preserve">пись. По требованию </w:t>
      </w:r>
      <w:r>
        <w:rPr>
          <w:sz w:val="24"/>
          <w:szCs w:val="24"/>
        </w:rPr>
        <w:t>р</w:t>
      </w:r>
      <w:r w:rsidRPr="0045302F">
        <w:rPr>
          <w:sz w:val="24"/>
          <w:szCs w:val="24"/>
        </w:rPr>
        <w:t xml:space="preserve">аботника </w:t>
      </w:r>
      <w:r>
        <w:rPr>
          <w:sz w:val="24"/>
          <w:szCs w:val="24"/>
        </w:rPr>
        <w:t>р</w:t>
      </w:r>
      <w:r w:rsidRPr="0045302F">
        <w:rPr>
          <w:sz w:val="24"/>
          <w:szCs w:val="24"/>
        </w:rPr>
        <w:t>аботодатель обязан выдать ему надлежащим образом заверенную копию указанного приказа</w:t>
      </w:r>
      <w:r>
        <w:rPr>
          <w:sz w:val="24"/>
          <w:szCs w:val="24"/>
        </w:rPr>
        <w:t>.</w:t>
      </w:r>
      <w:r w:rsidRPr="0045302F">
        <w:rPr>
          <w:sz w:val="24"/>
          <w:szCs w:val="24"/>
        </w:rPr>
        <w:t xml:space="preserve"> Если приказ о прекращении трудового договора невозможно довести до сведения </w:t>
      </w:r>
      <w:r>
        <w:rPr>
          <w:sz w:val="24"/>
          <w:szCs w:val="24"/>
        </w:rPr>
        <w:t>р</w:t>
      </w:r>
      <w:r w:rsidRPr="0045302F">
        <w:rPr>
          <w:sz w:val="24"/>
          <w:szCs w:val="24"/>
        </w:rPr>
        <w:t xml:space="preserve">аботника или </w:t>
      </w:r>
      <w:r>
        <w:rPr>
          <w:sz w:val="24"/>
          <w:szCs w:val="24"/>
        </w:rPr>
        <w:t>р</w:t>
      </w:r>
      <w:r w:rsidRPr="0045302F">
        <w:rPr>
          <w:sz w:val="24"/>
          <w:szCs w:val="24"/>
        </w:rPr>
        <w:t>аботник отказывается ознакомиться с ним под подпись, на приказе производится соответствующая запись.</w:t>
      </w:r>
    </w:p>
    <w:p w:rsidR="00121991" w:rsidRPr="00263664" w:rsidRDefault="00121991" w:rsidP="007A476D">
      <w:pPr>
        <w:ind w:firstLine="567"/>
        <w:jc w:val="both"/>
        <w:rPr>
          <w:sz w:val="24"/>
          <w:szCs w:val="24"/>
        </w:rPr>
      </w:pPr>
      <w:r w:rsidRPr="00263664">
        <w:rPr>
          <w:sz w:val="24"/>
          <w:szCs w:val="24"/>
        </w:rPr>
        <w:t>2.</w:t>
      </w:r>
      <w:r>
        <w:rPr>
          <w:sz w:val="24"/>
          <w:szCs w:val="24"/>
        </w:rPr>
        <w:t>2</w:t>
      </w:r>
      <w:r w:rsidRPr="00263664">
        <w:rPr>
          <w:sz w:val="24"/>
          <w:szCs w:val="24"/>
        </w:rPr>
        <w:t>9. Работник имеет право расторгнуть трудовой договор, заключенный на неопределенный срок, предупредив об этом работодателя письменно за две недели. По соглашению между работником и работодателем, трудовой договор может быть расторгнут и до истечения срока предупреждения об увольнении (ст. 80 ТК РФ).</w:t>
      </w:r>
    </w:p>
    <w:p w:rsidR="00121991" w:rsidRPr="00263664" w:rsidRDefault="00121991" w:rsidP="007A476D">
      <w:pPr>
        <w:ind w:firstLine="567"/>
        <w:jc w:val="both"/>
        <w:rPr>
          <w:sz w:val="24"/>
          <w:szCs w:val="24"/>
        </w:rPr>
      </w:pPr>
      <w:r w:rsidRPr="00263664">
        <w:rPr>
          <w:sz w:val="24"/>
          <w:szCs w:val="24"/>
        </w:rPr>
        <w:t>2.</w:t>
      </w:r>
      <w:r>
        <w:rPr>
          <w:sz w:val="24"/>
          <w:szCs w:val="24"/>
        </w:rPr>
        <w:t>3</w:t>
      </w:r>
      <w:r w:rsidRPr="00263664">
        <w:rPr>
          <w:sz w:val="24"/>
          <w:szCs w:val="24"/>
        </w:rPr>
        <w:t>0. Расторжение трудового договора по инициативе работодателя допускается в соответствии со ст. 81 ТК РФ.</w:t>
      </w:r>
    </w:p>
    <w:p w:rsidR="00121991" w:rsidRPr="00B73624" w:rsidRDefault="00121991" w:rsidP="007A476D">
      <w:pPr>
        <w:autoSpaceDE w:val="0"/>
        <w:autoSpaceDN w:val="0"/>
        <w:adjustRightInd w:val="0"/>
        <w:ind w:firstLine="567"/>
        <w:jc w:val="both"/>
        <w:outlineLvl w:val="3"/>
        <w:rPr>
          <w:sz w:val="24"/>
          <w:szCs w:val="24"/>
        </w:rPr>
      </w:pPr>
      <w:r w:rsidRPr="00B73624">
        <w:rPr>
          <w:sz w:val="24"/>
          <w:szCs w:val="24"/>
        </w:rPr>
        <w:t>2.</w:t>
      </w:r>
      <w:r>
        <w:rPr>
          <w:sz w:val="24"/>
          <w:szCs w:val="24"/>
        </w:rPr>
        <w:t>31</w:t>
      </w:r>
      <w:r w:rsidRPr="00B73624">
        <w:rPr>
          <w:sz w:val="24"/>
          <w:szCs w:val="24"/>
        </w:rPr>
        <w:t>. До истечения срока предупреждения об увольнении работник имеет право в любое время отозвать свое заявление. Увольнение в этом случае не производится, если на его место не приглашен в письменной форме другой работник, которому в соответствии с ТК РФ и иными федеральными законами не может быть отказано в заключении трудового договора.</w:t>
      </w:r>
    </w:p>
    <w:p w:rsidR="00121991" w:rsidRPr="00B73624" w:rsidRDefault="00121991" w:rsidP="007A476D">
      <w:pPr>
        <w:autoSpaceDE w:val="0"/>
        <w:autoSpaceDN w:val="0"/>
        <w:adjustRightInd w:val="0"/>
        <w:ind w:firstLine="567"/>
        <w:jc w:val="both"/>
        <w:outlineLvl w:val="3"/>
        <w:rPr>
          <w:sz w:val="24"/>
          <w:szCs w:val="24"/>
        </w:rPr>
      </w:pPr>
      <w:r w:rsidRPr="00B73624">
        <w:rPr>
          <w:sz w:val="24"/>
          <w:szCs w:val="24"/>
        </w:rPr>
        <w:t>2.</w:t>
      </w:r>
      <w:r>
        <w:rPr>
          <w:sz w:val="24"/>
          <w:szCs w:val="24"/>
        </w:rPr>
        <w:t>32</w:t>
      </w:r>
      <w:r w:rsidRPr="00B73624">
        <w:rPr>
          <w:sz w:val="24"/>
          <w:szCs w:val="24"/>
        </w:rPr>
        <w:t>. Если по истечении срока предупреждения об увольнении трудовой договор не был, расторгнут и работник не настаивает на увольнении, то действие трудового договора продолжается.</w:t>
      </w:r>
    </w:p>
    <w:p w:rsidR="00121991" w:rsidRPr="00F31ECD" w:rsidRDefault="00121991" w:rsidP="007A476D">
      <w:pPr>
        <w:autoSpaceDE w:val="0"/>
        <w:autoSpaceDN w:val="0"/>
        <w:adjustRightInd w:val="0"/>
        <w:ind w:firstLine="567"/>
        <w:jc w:val="both"/>
        <w:outlineLvl w:val="3"/>
        <w:rPr>
          <w:sz w:val="24"/>
          <w:szCs w:val="24"/>
        </w:rPr>
      </w:pPr>
      <w:r w:rsidRPr="00F31ECD">
        <w:rPr>
          <w:sz w:val="24"/>
          <w:szCs w:val="24"/>
        </w:rPr>
        <w:t>2.</w:t>
      </w:r>
      <w:r>
        <w:rPr>
          <w:sz w:val="24"/>
          <w:szCs w:val="24"/>
        </w:rPr>
        <w:t>33</w:t>
      </w:r>
      <w:r w:rsidRPr="00F31ECD">
        <w:rPr>
          <w:sz w:val="24"/>
          <w:szCs w:val="24"/>
        </w:rPr>
        <w:t xml:space="preserve">. Днем прекращения трудового договора во всех случаях является последний день работы работника, за исключением случаев, когда работник фактически не работал, но за ним, в соответствии с ТК РФ или иным федеральным законом, сохранялось место работы (должность). </w:t>
      </w:r>
    </w:p>
    <w:p w:rsidR="00121991" w:rsidRDefault="00121991" w:rsidP="007A476D">
      <w:pPr>
        <w:pStyle w:val="ConsPlusNormal"/>
        <w:ind w:firstLine="567"/>
        <w:jc w:val="both"/>
        <w:rPr>
          <w:rFonts w:ascii="Times New Roman" w:hAnsi="Times New Roman" w:cs="Times New Roman"/>
          <w:sz w:val="24"/>
          <w:szCs w:val="24"/>
        </w:rPr>
      </w:pPr>
      <w:r w:rsidRPr="006B3B32">
        <w:rPr>
          <w:rFonts w:ascii="Times New Roman" w:hAnsi="Times New Roman" w:cs="Times New Roman"/>
          <w:sz w:val="24"/>
          <w:szCs w:val="24"/>
        </w:rPr>
        <w:t>2.</w:t>
      </w:r>
      <w:r>
        <w:rPr>
          <w:rFonts w:ascii="Times New Roman" w:hAnsi="Times New Roman" w:cs="Times New Roman"/>
          <w:sz w:val="24"/>
          <w:szCs w:val="24"/>
        </w:rPr>
        <w:t>34</w:t>
      </w:r>
      <w:r w:rsidRPr="006B3B32">
        <w:rPr>
          <w:rFonts w:ascii="Times New Roman" w:hAnsi="Times New Roman" w:cs="Times New Roman"/>
          <w:sz w:val="24"/>
          <w:szCs w:val="24"/>
        </w:rPr>
        <w:t>. В день прекращения трудового договора работодатель обязан выдать работнику трудовую книжку или предоставить сведения о трудовой деятельности (ст</w:t>
      </w:r>
      <w:r w:rsidR="00464C1D">
        <w:rPr>
          <w:rFonts w:ascii="Times New Roman" w:hAnsi="Times New Roman" w:cs="Times New Roman"/>
          <w:sz w:val="24"/>
          <w:szCs w:val="24"/>
        </w:rPr>
        <w:t>.</w:t>
      </w:r>
      <w:r w:rsidRPr="006B3B32">
        <w:rPr>
          <w:rFonts w:ascii="Times New Roman" w:hAnsi="Times New Roman" w:cs="Times New Roman"/>
          <w:sz w:val="24"/>
          <w:szCs w:val="24"/>
        </w:rPr>
        <w:t xml:space="preserve"> 66.1 ТК РФ) у данного работодателя</w:t>
      </w:r>
      <w:r w:rsidRPr="00B07639">
        <w:rPr>
          <w:color w:val="31849B"/>
          <w:sz w:val="24"/>
          <w:szCs w:val="24"/>
        </w:rPr>
        <w:t xml:space="preserve"> </w:t>
      </w:r>
      <w:r w:rsidRPr="006B3B32">
        <w:rPr>
          <w:rFonts w:ascii="Times New Roman" w:hAnsi="Times New Roman" w:cs="Times New Roman"/>
          <w:sz w:val="24"/>
          <w:szCs w:val="24"/>
        </w:rPr>
        <w:t>и произвести с ним расчет. По письменному заявлению работника работодатель также обязан выдать ему заверенные надлежащим образом копии документов, связанных с работой.</w:t>
      </w:r>
    </w:p>
    <w:p w:rsidR="00121991" w:rsidRPr="006B3B32" w:rsidRDefault="00121991" w:rsidP="007A476D">
      <w:pPr>
        <w:pStyle w:val="ConsPlusNormal"/>
        <w:ind w:firstLine="567"/>
        <w:jc w:val="both"/>
        <w:rPr>
          <w:rFonts w:ascii="Times New Roman" w:hAnsi="Times New Roman" w:cs="Times New Roman"/>
          <w:sz w:val="24"/>
          <w:szCs w:val="24"/>
        </w:rPr>
      </w:pPr>
      <w:r w:rsidRPr="006B3B32">
        <w:rPr>
          <w:rFonts w:ascii="Times New Roman" w:hAnsi="Times New Roman" w:cs="Times New Roman"/>
          <w:bCs/>
          <w:sz w:val="24"/>
          <w:szCs w:val="24"/>
        </w:rPr>
        <w:t>2.3</w:t>
      </w:r>
      <w:r>
        <w:rPr>
          <w:rFonts w:ascii="Times New Roman" w:hAnsi="Times New Roman" w:cs="Times New Roman"/>
          <w:bCs/>
          <w:sz w:val="24"/>
          <w:szCs w:val="24"/>
        </w:rPr>
        <w:t>5</w:t>
      </w:r>
      <w:r w:rsidRPr="006B3B32">
        <w:rPr>
          <w:rFonts w:ascii="Times New Roman" w:hAnsi="Times New Roman" w:cs="Times New Roman"/>
          <w:bCs/>
          <w:sz w:val="24"/>
          <w:szCs w:val="24"/>
        </w:rPr>
        <w:t>.</w:t>
      </w:r>
      <w:r w:rsidRPr="006B3B32">
        <w:rPr>
          <w:rFonts w:ascii="Times New Roman" w:hAnsi="Times New Roman" w:cs="Times New Roman"/>
          <w:sz w:val="24"/>
          <w:szCs w:val="24"/>
        </w:rPr>
        <w:t xml:space="preserve"> Работнику, подавшему письменное заявление о предоставлении ему работодателем сведений о трудовой деятельности в соответствии со ст</w:t>
      </w:r>
      <w:r w:rsidR="0096527B">
        <w:rPr>
          <w:rFonts w:ascii="Times New Roman" w:hAnsi="Times New Roman" w:cs="Times New Roman"/>
          <w:sz w:val="24"/>
          <w:szCs w:val="24"/>
        </w:rPr>
        <w:t>.</w:t>
      </w:r>
      <w:r w:rsidRPr="006B3B32">
        <w:rPr>
          <w:rFonts w:ascii="Times New Roman" w:hAnsi="Times New Roman" w:cs="Times New Roman"/>
          <w:sz w:val="24"/>
          <w:szCs w:val="24"/>
        </w:rPr>
        <w:t xml:space="preserve"> 66.1 </w:t>
      </w:r>
      <w:r w:rsidR="0096527B">
        <w:rPr>
          <w:rFonts w:ascii="Times New Roman" w:hAnsi="Times New Roman" w:cs="Times New Roman"/>
          <w:sz w:val="24"/>
          <w:szCs w:val="24"/>
        </w:rPr>
        <w:t>ТК РФ</w:t>
      </w:r>
      <w:r w:rsidRPr="006B3B32">
        <w:rPr>
          <w:rFonts w:ascii="Times New Roman" w:hAnsi="Times New Roman" w:cs="Times New Roman"/>
          <w:sz w:val="24"/>
          <w:szCs w:val="24"/>
        </w:rPr>
        <w:t>, работодатель выдает трудовую книжку на руки и освобождается от ответственности за ее ведение и хранение. При выдаче трудовой книжки в нее вносится запись о подаче работником заявления о предоставлении ему работодателем сведений о трудовой деятельности в соответствии со ст</w:t>
      </w:r>
      <w:r w:rsidR="0096527B">
        <w:rPr>
          <w:rFonts w:ascii="Times New Roman" w:hAnsi="Times New Roman" w:cs="Times New Roman"/>
          <w:sz w:val="24"/>
          <w:szCs w:val="24"/>
        </w:rPr>
        <w:t>.</w:t>
      </w:r>
      <w:r w:rsidRPr="006B3B32">
        <w:rPr>
          <w:rFonts w:ascii="Times New Roman" w:hAnsi="Times New Roman" w:cs="Times New Roman"/>
          <w:sz w:val="24"/>
          <w:szCs w:val="24"/>
        </w:rPr>
        <w:t xml:space="preserve"> 66.1 </w:t>
      </w:r>
      <w:r w:rsidR="0096527B">
        <w:rPr>
          <w:rFonts w:ascii="Times New Roman" w:hAnsi="Times New Roman" w:cs="Times New Roman"/>
          <w:sz w:val="24"/>
          <w:szCs w:val="24"/>
        </w:rPr>
        <w:t>ТК РФ</w:t>
      </w:r>
      <w:r w:rsidRPr="006B3B32">
        <w:rPr>
          <w:rFonts w:ascii="Times New Roman" w:hAnsi="Times New Roman" w:cs="Times New Roman"/>
          <w:sz w:val="24"/>
          <w:szCs w:val="24"/>
        </w:rPr>
        <w:t>.</w:t>
      </w:r>
    </w:p>
    <w:p w:rsidR="00121991" w:rsidRDefault="00121991" w:rsidP="007A476D">
      <w:pPr>
        <w:autoSpaceDE w:val="0"/>
        <w:autoSpaceDN w:val="0"/>
        <w:adjustRightInd w:val="0"/>
        <w:ind w:firstLine="567"/>
        <w:jc w:val="both"/>
        <w:outlineLvl w:val="3"/>
        <w:rPr>
          <w:sz w:val="24"/>
          <w:szCs w:val="24"/>
        </w:rPr>
      </w:pPr>
      <w:r w:rsidRPr="002D028C">
        <w:rPr>
          <w:sz w:val="24"/>
          <w:szCs w:val="24"/>
        </w:rPr>
        <w:t>2.</w:t>
      </w:r>
      <w:r>
        <w:rPr>
          <w:sz w:val="24"/>
          <w:szCs w:val="24"/>
        </w:rPr>
        <w:t>36</w:t>
      </w:r>
      <w:r w:rsidRPr="002D028C">
        <w:rPr>
          <w:sz w:val="24"/>
          <w:szCs w:val="24"/>
        </w:rPr>
        <w:t>. Запись в трудовую книжку об основании и о причине прекращения трудового договора должна производиться в точном соответствии с формулировками ТК РФ или иного федерального закона и со ссылкой на соответствующие статью, часть статьи, пункт статьи ТК РФ или иного федерального закона.</w:t>
      </w:r>
    </w:p>
    <w:p w:rsidR="00121991" w:rsidRDefault="00121991" w:rsidP="007A476D">
      <w:pPr>
        <w:autoSpaceDE w:val="0"/>
        <w:autoSpaceDN w:val="0"/>
        <w:adjustRightInd w:val="0"/>
        <w:ind w:firstLine="567"/>
        <w:jc w:val="both"/>
        <w:outlineLvl w:val="3"/>
        <w:rPr>
          <w:sz w:val="24"/>
          <w:szCs w:val="24"/>
        </w:rPr>
      </w:pPr>
      <w:r w:rsidRPr="00B73624">
        <w:rPr>
          <w:sz w:val="24"/>
          <w:szCs w:val="24"/>
        </w:rPr>
        <w:t>2.3</w:t>
      </w:r>
      <w:r>
        <w:rPr>
          <w:sz w:val="24"/>
          <w:szCs w:val="24"/>
        </w:rPr>
        <w:t>7</w:t>
      </w:r>
      <w:r w:rsidRPr="00B73624">
        <w:rPr>
          <w:sz w:val="24"/>
          <w:szCs w:val="24"/>
        </w:rPr>
        <w:t xml:space="preserve">. В случае, когда в день прекращения трудового договора выдать трудовую книжку работнику невозможно в связи с его отсутствием либо отказом от ее получения, работодатель обязан направить работнику уведомление о необходимости явиться за трудовой книжкой либо дать согласие на отправление ее по почте. Со дня направления указанного уведомления </w:t>
      </w:r>
      <w:r w:rsidRPr="00B73624">
        <w:rPr>
          <w:sz w:val="24"/>
          <w:szCs w:val="24"/>
        </w:rPr>
        <w:lastRenderedPageBreak/>
        <w:t>работодатель освобождается от ответственности за задержку выдачи трудовой книжки. Работодатель также не несет ответственности за задержку выдачи трудовой книжки в случаях несовпадения последнего дня работы с днем оформления прекращения трудовых отношений при увольнении работника по основанию, предусмотренному подпунктом "а" п</w:t>
      </w:r>
      <w:r>
        <w:rPr>
          <w:sz w:val="24"/>
          <w:szCs w:val="24"/>
        </w:rPr>
        <w:t>.</w:t>
      </w:r>
      <w:r w:rsidRPr="00B73624">
        <w:rPr>
          <w:sz w:val="24"/>
          <w:szCs w:val="24"/>
        </w:rPr>
        <w:t xml:space="preserve"> 6 части первой </w:t>
      </w:r>
      <w:hyperlink r:id="rId11" w:history="1">
        <w:r w:rsidRPr="00B73624">
          <w:rPr>
            <w:sz w:val="24"/>
            <w:szCs w:val="24"/>
          </w:rPr>
          <w:t>ст</w:t>
        </w:r>
        <w:r>
          <w:rPr>
            <w:sz w:val="24"/>
            <w:szCs w:val="24"/>
          </w:rPr>
          <w:t>.</w:t>
        </w:r>
        <w:r w:rsidRPr="00B73624">
          <w:rPr>
            <w:sz w:val="24"/>
            <w:szCs w:val="24"/>
          </w:rPr>
          <w:t xml:space="preserve"> 81</w:t>
        </w:r>
      </w:hyperlink>
      <w:r w:rsidRPr="00B73624">
        <w:rPr>
          <w:sz w:val="24"/>
          <w:szCs w:val="24"/>
        </w:rPr>
        <w:t xml:space="preserve"> или п</w:t>
      </w:r>
      <w:r>
        <w:rPr>
          <w:sz w:val="24"/>
          <w:szCs w:val="24"/>
        </w:rPr>
        <w:t>.</w:t>
      </w:r>
      <w:r w:rsidRPr="00B73624">
        <w:rPr>
          <w:sz w:val="24"/>
          <w:szCs w:val="24"/>
        </w:rPr>
        <w:t xml:space="preserve"> 4 части первой </w:t>
      </w:r>
      <w:hyperlink r:id="rId12" w:history="1">
        <w:r w:rsidRPr="00B73624">
          <w:rPr>
            <w:sz w:val="24"/>
            <w:szCs w:val="24"/>
          </w:rPr>
          <w:t>ст</w:t>
        </w:r>
        <w:r>
          <w:rPr>
            <w:sz w:val="24"/>
            <w:szCs w:val="24"/>
          </w:rPr>
          <w:t>.</w:t>
        </w:r>
        <w:r w:rsidRPr="00B73624">
          <w:rPr>
            <w:sz w:val="24"/>
            <w:szCs w:val="24"/>
          </w:rPr>
          <w:t xml:space="preserve"> 83</w:t>
        </w:r>
      </w:hyperlink>
      <w:r w:rsidRPr="00B73624">
        <w:rPr>
          <w:sz w:val="24"/>
          <w:szCs w:val="24"/>
        </w:rPr>
        <w:t xml:space="preserve"> ТК РФ, и при увольнении женщины, срок действия трудового договора с которой был продлен до окончания беременности в соответствии с частью второй </w:t>
      </w:r>
      <w:hyperlink r:id="rId13" w:history="1">
        <w:r w:rsidRPr="00B73624">
          <w:rPr>
            <w:sz w:val="24"/>
            <w:szCs w:val="24"/>
          </w:rPr>
          <w:t>ст</w:t>
        </w:r>
        <w:r>
          <w:rPr>
            <w:sz w:val="24"/>
            <w:szCs w:val="24"/>
          </w:rPr>
          <w:t>.</w:t>
        </w:r>
        <w:r w:rsidRPr="00B73624">
          <w:rPr>
            <w:sz w:val="24"/>
            <w:szCs w:val="24"/>
          </w:rPr>
          <w:t xml:space="preserve"> 261</w:t>
        </w:r>
      </w:hyperlink>
      <w:r w:rsidRPr="00B73624">
        <w:rPr>
          <w:sz w:val="24"/>
          <w:szCs w:val="24"/>
        </w:rPr>
        <w:t xml:space="preserve"> ТК РФ.</w:t>
      </w:r>
      <w:r>
        <w:rPr>
          <w:sz w:val="24"/>
          <w:szCs w:val="24"/>
        </w:rPr>
        <w:t xml:space="preserve"> </w:t>
      </w:r>
    </w:p>
    <w:p w:rsidR="00121991" w:rsidRPr="00B73624" w:rsidRDefault="00121991" w:rsidP="0059508B">
      <w:pPr>
        <w:autoSpaceDE w:val="0"/>
        <w:autoSpaceDN w:val="0"/>
        <w:adjustRightInd w:val="0"/>
        <w:ind w:firstLine="567"/>
        <w:jc w:val="both"/>
        <w:outlineLvl w:val="3"/>
        <w:rPr>
          <w:sz w:val="24"/>
          <w:szCs w:val="24"/>
        </w:rPr>
      </w:pPr>
      <w:r w:rsidRPr="00B73624">
        <w:rPr>
          <w:sz w:val="24"/>
          <w:szCs w:val="24"/>
        </w:rPr>
        <w:t>Трудовые книжки (дубликаты трудовых книжек), не полученные работниками при увольнении, работодатель хранит до востребования в соответствии с требованиями к их хранению, установленными законодательством РФ об архивном деле.</w:t>
      </w:r>
    </w:p>
    <w:p w:rsidR="00121991" w:rsidRPr="00B73624" w:rsidRDefault="00121991" w:rsidP="007A476D">
      <w:pPr>
        <w:autoSpaceDE w:val="0"/>
        <w:autoSpaceDN w:val="0"/>
        <w:adjustRightInd w:val="0"/>
        <w:ind w:firstLine="567"/>
        <w:jc w:val="both"/>
        <w:outlineLvl w:val="3"/>
        <w:rPr>
          <w:rFonts w:ascii="Century Gothic" w:hAnsi="Century Gothic"/>
          <w:sz w:val="24"/>
          <w:szCs w:val="24"/>
        </w:rPr>
      </w:pPr>
      <w:r>
        <w:rPr>
          <w:sz w:val="24"/>
          <w:szCs w:val="24"/>
        </w:rPr>
        <w:t xml:space="preserve">2.38. </w:t>
      </w:r>
      <w:r w:rsidRPr="00B73624">
        <w:rPr>
          <w:sz w:val="24"/>
          <w:szCs w:val="24"/>
        </w:rPr>
        <w:t xml:space="preserve">По письменному обращению работника, не получившего трудовой книжки после увольнения, работодатель обязан выдать ее не позднее трех рабочих дней со дня обращения работника, а в случае, если в соответствии с </w:t>
      </w:r>
      <w:r>
        <w:rPr>
          <w:sz w:val="24"/>
          <w:szCs w:val="24"/>
        </w:rPr>
        <w:t>ТК РФ</w:t>
      </w:r>
      <w:r w:rsidRPr="00B73624">
        <w:rPr>
          <w:sz w:val="24"/>
          <w:szCs w:val="24"/>
        </w:rPr>
        <w:t>, иным федеральным законом на работника не ведется трудовая книжка, по обращению работника (в письменной форме или направленному в порядке, установленном работодателем, по адресу электронной почты работодателя), не получившего сведений о трудовой деятельности у данного работодателя после увольнения, работодатель обязан выдать их не позднее трех рабочих дней со дня обращения работника способом, указанным в его обращении (на бумажном носителе, заверенные надлежащим образом, или в форме электронного документа, подписанного усиленной квалифицированной электронной подписью (при ее наличии у работодателя).</w:t>
      </w:r>
    </w:p>
    <w:p w:rsidR="00121991" w:rsidRPr="00611C03" w:rsidRDefault="00121991" w:rsidP="00611C03">
      <w:pPr>
        <w:ind w:firstLine="567"/>
        <w:jc w:val="both"/>
        <w:rPr>
          <w:sz w:val="24"/>
          <w:szCs w:val="24"/>
        </w:rPr>
      </w:pPr>
      <w:r w:rsidRPr="00611C03">
        <w:rPr>
          <w:sz w:val="24"/>
          <w:szCs w:val="24"/>
        </w:rPr>
        <w:t>Сведения о трудовой деятельности за период работы в компании работодатель обязан предоставлять тем сотрудникам, которые отказались от бумажной трудовой книжки. Всем остальным работникам работодатель в выдаче сведений о трудовой деятельности вправе отказать.</w:t>
      </w:r>
    </w:p>
    <w:p w:rsidR="00121991" w:rsidRPr="005065F7" w:rsidRDefault="00121991" w:rsidP="007A476D">
      <w:pPr>
        <w:autoSpaceDE w:val="0"/>
        <w:autoSpaceDN w:val="0"/>
        <w:adjustRightInd w:val="0"/>
        <w:ind w:firstLine="567"/>
        <w:jc w:val="both"/>
        <w:rPr>
          <w:sz w:val="24"/>
          <w:szCs w:val="24"/>
        </w:rPr>
      </w:pPr>
      <w:r w:rsidRPr="005065F7">
        <w:rPr>
          <w:sz w:val="24"/>
          <w:szCs w:val="24"/>
        </w:rPr>
        <w:t>2.</w:t>
      </w:r>
      <w:r>
        <w:rPr>
          <w:sz w:val="24"/>
          <w:szCs w:val="24"/>
        </w:rPr>
        <w:t>39</w:t>
      </w:r>
      <w:r w:rsidRPr="005065F7">
        <w:rPr>
          <w:sz w:val="24"/>
          <w:szCs w:val="24"/>
        </w:rPr>
        <w:t>. Если увольнение работника является дисциплинарным взысканием, то приказ работодателя об увольнении должен быть объявлен этому работнику под подпись в течение трех рабочих дней (не считая времени отсутствия работника на работе). Если работник отказывается ознакомиться с приказом под подпись, на приказе делается соответствующая запись и составляется соответствующий акт.</w:t>
      </w:r>
    </w:p>
    <w:p w:rsidR="00121991" w:rsidRDefault="00121991" w:rsidP="007A476D">
      <w:pPr>
        <w:ind w:firstLine="567"/>
        <w:jc w:val="both"/>
        <w:rPr>
          <w:b/>
          <w:bCs/>
          <w:sz w:val="24"/>
          <w:szCs w:val="24"/>
        </w:rPr>
      </w:pPr>
      <w:r w:rsidRPr="00C8016D">
        <w:rPr>
          <w:sz w:val="24"/>
          <w:szCs w:val="24"/>
        </w:rPr>
        <w:t>2.</w:t>
      </w:r>
      <w:r>
        <w:rPr>
          <w:sz w:val="24"/>
          <w:szCs w:val="24"/>
        </w:rPr>
        <w:t>40</w:t>
      </w:r>
      <w:r w:rsidRPr="00C8016D">
        <w:rPr>
          <w:sz w:val="24"/>
          <w:szCs w:val="24"/>
        </w:rPr>
        <w:t>. При увольнении работник не позднее дня прекращения трудового договора возвращает все переданные ему работодателем для осуществления трудовой функции документы, оборудование, инструменты и иные товарно-материальные ценности, а также документы, образовавшиеся при исполнении трудовой функции.</w:t>
      </w:r>
      <w:r w:rsidRPr="00B221D1">
        <w:rPr>
          <w:b/>
          <w:bCs/>
          <w:sz w:val="24"/>
          <w:szCs w:val="24"/>
        </w:rPr>
        <w:t xml:space="preserve"> </w:t>
      </w:r>
    </w:p>
    <w:p w:rsidR="00121991" w:rsidRPr="00E433C1" w:rsidRDefault="00121991" w:rsidP="00E433C1">
      <w:pPr>
        <w:pStyle w:val="a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jc w:val="both"/>
        <w:rPr>
          <w:b/>
          <w:bCs/>
        </w:rPr>
      </w:pPr>
    </w:p>
    <w:p w:rsidR="00121991" w:rsidRPr="0096527B" w:rsidRDefault="0096527B" w:rsidP="0096527B">
      <w:pPr>
        <w:numPr>
          <w:ilvl w:val="0"/>
          <w:numId w:val="21"/>
        </w:numPr>
        <w:ind w:left="0" w:firstLine="0"/>
        <w:jc w:val="center"/>
        <w:rPr>
          <w:b/>
          <w:sz w:val="24"/>
          <w:szCs w:val="24"/>
        </w:rPr>
      </w:pPr>
      <w:r>
        <w:rPr>
          <w:b/>
          <w:sz w:val="24"/>
          <w:szCs w:val="24"/>
        </w:rPr>
        <w:t xml:space="preserve"> </w:t>
      </w:r>
      <w:r w:rsidR="00121991" w:rsidRPr="0096527B">
        <w:rPr>
          <w:b/>
          <w:sz w:val="24"/>
          <w:szCs w:val="24"/>
        </w:rPr>
        <w:t>Основные права и обязанности работодателя</w:t>
      </w:r>
    </w:p>
    <w:p w:rsidR="00121991" w:rsidRPr="00E433C1" w:rsidRDefault="00121991" w:rsidP="00E433C1">
      <w:pPr>
        <w:pStyle w:val="a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jc w:val="both"/>
      </w:pPr>
    </w:p>
    <w:p w:rsidR="00121991" w:rsidRPr="00DF00F9" w:rsidRDefault="00121991" w:rsidP="00E433C1">
      <w:pPr>
        <w:autoSpaceDE w:val="0"/>
        <w:autoSpaceDN w:val="0"/>
        <w:adjustRightInd w:val="0"/>
        <w:ind w:firstLine="567"/>
        <w:jc w:val="both"/>
        <w:rPr>
          <w:sz w:val="24"/>
          <w:szCs w:val="24"/>
        </w:rPr>
      </w:pPr>
      <w:r w:rsidRPr="00DF00F9">
        <w:rPr>
          <w:sz w:val="24"/>
          <w:szCs w:val="24"/>
        </w:rPr>
        <w:t>3.1. Работодатель имеет право:</w:t>
      </w:r>
    </w:p>
    <w:p w:rsidR="00121991" w:rsidRPr="00DF00F9" w:rsidRDefault="00121991" w:rsidP="00E433C1">
      <w:pPr>
        <w:autoSpaceDE w:val="0"/>
        <w:autoSpaceDN w:val="0"/>
        <w:adjustRightInd w:val="0"/>
        <w:ind w:firstLine="567"/>
        <w:jc w:val="both"/>
        <w:rPr>
          <w:sz w:val="24"/>
          <w:szCs w:val="24"/>
        </w:rPr>
      </w:pPr>
      <w:r w:rsidRPr="00DF00F9">
        <w:rPr>
          <w:sz w:val="24"/>
          <w:szCs w:val="24"/>
        </w:rPr>
        <w:t>3.1.1. Заключать, изменять и расторгать трудовые договоры с работниками в порядке и на условиях, которые установлены ТК РФ, иными федеральными законами.</w:t>
      </w:r>
    </w:p>
    <w:p w:rsidR="00121991" w:rsidRPr="00DF00F9" w:rsidRDefault="00121991" w:rsidP="00E433C1">
      <w:pPr>
        <w:autoSpaceDE w:val="0"/>
        <w:autoSpaceDN w:val="0"/>
        <w:adjustRightInd w:val="0"/>
        <w:ind w:firstLine="567"/>
        <w:jc w:val="both"/>
        <w:rPr>
          <w:sz w:val="24"/>
          <w:szCs w:val="24"/>
        </w:rPr>
      </w:pPr>
      <w:r w:rsidRPr="00DF00F9">
        <w:rPr>
          <w:sz w:val="24"/>
          <w:szCs w:val="24"/>
        </w:rPr>
        <w:t>3.1.2. Вести коллективные переговоры и заключать коллективные договоры</w:t>
      </w:r>
    </w:p>
    <w:p w:rsidR="00121991" w:rsidRPr="00DF00F9" w:rsidRDefault="00121991" w:rsidP="00E433C1">
      <w:pPr>
        <w:autoSpaceDE w:val="0"/>
        <w:autoSpaceDN w:val="0"/>
        <w:adjustRightInd w:val="0"/>
        <w:ind w:firstLine="567"/>
        <w:jc w:val="both"/>
        <w:rPr>
          <w:sz w:val="24"/>
          <w:szCs w:val="24"/>
        </w:rPr>
      </w:pPr>
      <w:r w:rsidRPr="00DF00F9">
        <w:rPr>
          <w:sz w:val="24"/>
          <w:szCs w:val="24"/>
        </w:rPr>
        <w:t>3.1.3. Поощрять работников за добросовестный эффективный труд.</w:t>
      </w:r>
    </w:p>
    <w:p w:rsidR="00121991" w:rsidRPr="00DF00F9" w:rsidRDefault="00121991" w:rsidP="00E433C1">
      <w:pPr>
        <w:autoSpaceDE w:val="0"/>
        <w:autoSpaceDN w:val="0"/>
        <w:adjustRightInd w:val="0"/>
        <w:ind w:firstLine="567"/>
        <w:jc w:val="both"/>
        <w:rPr>
          <w:sz w:val="24"/>
          <w:szCs w:val="24"/>
        </w:rPr>
      </w:pPr>
      <w:r w:rsidRPr="00DF00F9">
        <w:rPr>
          <w:sz w:val="24"/>
          <w:szCs w:val="24"/>
        </w:rPr>
        <w:t>3.1.4. Т</w:t>
      </w:r>
      <w:r w:rsidRPr="000D49DF">
        <w:rPr>
          <w:sz w:val="24"/>
          <w:szCs w:val="24"/>
        </w:rPr>
        <w:t>ребовать</w:t>
      </w:r>
      <w:r w:rsidRPr="000D49DF">
        <w:rPr>
          <w:color w:val="000000"/>
          <w:sz w:val="24"/>
          <w:szCs w:val="24"/>
        </w:rPr>
        <w:t xml:space="preserve"> от работников исполнения ими трудовых обязанностей и</w:t>
      </w:r>
      <w:r w:rsidRPr="00DF00F9">
        <w:rPr>
          <w:color w:val="000000"/>
          <w:sz w:val="24"/>
          <w:szCs w:val="24"/>
        </w:rPr>
        <w:t xml:space="preserve"> </w:t>
      </w:r>
      <w:r w:rsidRPr="000D49DF">
        <w:rPr>
          <w:color w:val="000000"/>
          <w:sz w:val="24"/>
          <w:szCs w:val="24"/>
        </w:rPr>
        <w:t>бережного отношения к имуществу работодателя (в том числе к имуществу</w:t>
      </w:r>
      <w:r w:rsidRPr="00DF00F9">
        <w:rPr>
          <w:color w:val="000000"/>
          <w:sz w:val="24"/>
          <w:szCs w:val="24"/>
        </w:rPr>
        <w:t xml:space="preserve"> </w:t>
      </w:r>
      <w:r w:rsidRPr="000D49DF">
        <w:rPr>
          <w:color w:val="000000"/>
          <w:sz w:val="24"/>
          <w:szCs w:val="24"/>
        </w:rPr>
        <w:t>третьих лиц, находящемуся у работодателя, если работодатель несет</w:t>
      </w:r>
      <w:r w:rsidRPr="00DF00F9">
        <w:rPr>
          <w:color w:val="000000"/>
          <w:sz w:val="24"/>
          <w:szCs w:val="24"/>
        </w:rPr>
        <w:t xml:space="preserve"> </w:t>
      </w:r>
      <w:r w:rsidRPr="000D49DF">
        <w:rPr>
          <w:color w:val="000000"/>
          <w:sz w:val="24"/>
          <w:szCs w:val="24"/>
        </w:rPr>
        <w:t>ответственность за сохранность этого имущества) и других работников</w:t>
      </w:r>
      <w:r w:rsidRPr="00DF00F9">
        <w:rPr>
          <w:color w:val="000000"/>
          <w:sz w:val="24"/>
          <w:szCs w:val="24"/>
        </w:rPr>
        <w:t xml:space="preserve">, </w:t>
      </w:r>
      <w:r w:rsidRPr="00DF00F9">
        <w:rPr>
          <w:sz w:val="24"/>
          <w:szCs w:val="24"/>
        </w:rPr>
        <w:t>соблюдения настоящих Правил внутреннего трудового распорядка.</w:t>
      </w:r>
    </w:p>
    <w:p w:rsidR="00121991" w:rsidRPr="00DF00F9" w:rsidRDefault="00121991" w:rsidP="00E433C1">
      <w:pPr>
        <w:autoSpaceDE w:val="0"/>
        <w:autoSpaceDN w:val="0"/>
        <w:adjustRightInd w:val="0"/>
        <w:ind w:firstLine="567"/>
        <w:jc w:val="both"/>
        <w:rPr>
          <w:sz w:val="24"/>
          <w:szCs w:val="24"/>
        </w:rPr>
      </w:pPr>
      <w:r w:rsidRPr="00DF00F9">
        <w:rPr>
          <w:sz w:val="24"/>
          <w:szCs w:val="24"/>
        </w:rPr>
        <w:t>3.1.5. Привлекать работников к дисциплинарной и материальной ответственности в порядке, установленном ТК РФ, иными федеральными законами.</w:t>
      </w:r>
    </w:p>
    <w:p w:rsidR="00121991" w:rsidRPr="000D49DF" w:rsidRDefault="00121991" w:rsidP="00E433C1">
      <w:pPr>
        <w:autoSpaceDE w:val="0"/>
        <w:autoSpaceDN w:val="0"/>
        <w:adjustRightInd w:val="0"/>
        <w:ind w:firstLine="567"/>
        <w:jc w:val="both"/>
        <w:rPr>
          <w:sz w:val="24"/>
          <w:szCs w:val="24"/>
        </w:rPr>
      </w:pPr>
      <w:r w:rsidRPr="00DF00F9">
        <w:rPr>
          <w:sz w:val="24"/>
          <w:szCs w:val="24"/>
        </w:rPr>
        <w:t>3.1.6. П</w:t>
      </w:r>
      <w:r w:rsidRPr="000D49DF">
        <w:rPr>
          <w:sz w:val="24"/>
          <w:szCs w:val="24"/>
        </w:rPr>
        <w:t>ринимать локальные нормативны</w:t>
      </w:r>
      <w:r w:rsidRPr="00DF00F9">
        <w:rPr>
          <w:sz w:val="24"/>
          <w:szCs w:val="24"/>
        </w:rPr>
        <w:t>е акты.</w:t>
      </w:r>
    </w:p>
    <w:p w:rsidR="00121991" w:rsidRPr="00DF00F9" w:rsidRDefault="00121991" w:rsidP="00E433C1">
      <w:pPr>
        <w:autoSpaceDE w:val="0"/>
        <w:autoSpaceDN w:val="0"/>
        <w:adjustRightInd w:val="0"/>
        <w:ind w:firstLine="567"/>
        <w:jc w:val="both"/>
        <w:rPr>
          <w:color w:val="000000"/>
          <w:sz w:val="24"/>
          <w:szCs w:val="24"/>
        </w:rPr>
      </w:pPr>
      <w:r w:rsidRPr="00DF00F9">
        <w:rPr>
          <w:color w:val="000000"/>
          <w:sz w:val="24"/>
          <w:szCs w:val="24"/>
        </w:rPr>
        <w:t>3.1.7. С</w:t>
      </w:r>
      <w:r w:rsidRPr="000D49DF">
        <w:rPr>
          <w:color w:val="000000"/>
          <w:sz w:val="24"/>
          <w:szCs w:val="24"/>
        </w:rPr>
        <w:t>оздавать объединения работодателей в целях представительства и</w:t>
      </w:r>
      <w:r w:rsidRPr="00DF00F9">
        <w:rPr>
          <w:color w:val="000000"/>
          <w:sz w:val="24"/>
          <w:szCs w:val="24"/>
        </w:rPr>
        <w:t xml:space="preserve"> </w:t>
      </w:r>
      <w:r w:rsidRPr="000D49DF">
        <w:rPr>
          <w:color w:val="000000"/>
          <w:sz w:val="24"/>
          <w:szCs w:val="24"/>
        </w:rPr>
        <w:t>защиты своих интересов и вступать в них</w:t>
      </w:r>
      <w:r w:rsidRPr="00DF00F9">
        <w:rPr>
          <w:color w:val="000000"/>
          <w:sz w:val="24"/>
          <w:szCs w:val="24"/>
        </w:rPr>
        <w:t>. С</w:t>
      </w:r>
      <w:r w:rsidRPr="000D49DF">
        <w:rPr>
          <w:color w:val="000000"/>
          <w:sz w:val="24"/>
          <w:szCs w:val="24"/>
        </w:rPr>
        <w:t>оздавать производственный совет -</w:t>
      </w:r>
      <w:r w:rsidRPr="00DF00F9">
        <w:rPr>
          <w:color w:val="000000"/>
          <w:sz w:val="24"/>
          <w:szCs w:val="24"/>
        </w:rPr>
        <w:t xml:space="preserve"> </w:t>
      </w:r>
      <w:r w:rsidRPr="000D49DF">
        <w:rPr>
          <w:color w:val="000000"/>
          <w:sz w:val="24"/>
          <w:szCs w:val="24"/>
        </w:rPr>
        <w:t>совещательный орган, образуемый на добровольной основе из числа</w:t>
      </w:r>
      <w:r w:rsidRPr="00DF00F9">
        <w:rPr>
          <w:color w:val="000000"/>
          <w:sz w:val="24"/>
          <w:szCs w:val="24"/>
        </w:rPr>
        <w:t xml:space="preserve"> </w:t>
      </w:r>
      <w:r w:rsidRPr="000D49DF">
        <w:rPr>
          <w:color w:val="000000"/>
          <w:sz w:val="24"/>
          <w:szCs w:val="24"/>
        </w:rPr>
        <w:t>работников, имеющих, как правило, достижения в</w:t>
      </w:r>
      <w:r w:rsidRPr="00DF00F9">
        <w:rPr>
          <w:color w:val="000000"/>
          <w:sz w:val="24"/>
          <w:szCs w:val="24"/>
        </w:rPr>
        <w:t xml:space="preserve"> </w:t>
      </w:r>
      <w:r w:rsidRPr="000D49DF">
        <w:rPr>
          <w:color w:val="000000"/>
          <w:sz w:val="24"/>
          <w:szCs w:val="24"/>
        </w:rPr>
        <w:t>труде, для подготовки предложений по совершенствованию производственной</w:t>
      </w:r>
      <w:r w:rsidRPr="00DF00F9">
        <w:rPr>
          <w:color w:val="000000"/>
          <w:sz w:val="24"/>
          <w:szCs w:val="24"/>
        </w:rPr>
        <w:t xml:space="preserve"> </w:t>
      </w:r>
      <w:r w:rsidRPr="000D49DF">
        <w:rPr>
          <w:color w:val="000000"/>
          <w:sz w:val="24"/>
          <w:szCs w:val="24"/>
        </w:rPr>
        <w:t>деятельности, отдельных производственных процессов, внедрению новой</w:t>
      </w:r>
      <w:r w:rsidRPr="00DF00F9">
        <w:rPr>
          <w:color w:val="000000"/>
          <w:sz w:val="24"/>
          <w:szCs w:val="24"/>
        </w:rPr>
        <w:t xml:space="preserve"> </w:t>
      </w:r>
      <w:r w:rsidRPr="000D49DF">
        <w:rPr>
          <w:color w:val="000000"/>
          <w:sz w:val="24"/>
          <w:szCs w:val="24"/>
        </w:rPr>
        <w:t>техники и новых технологий, повышению производительности труда и</w:t>
      </w:r>
      <w:r w:rsidRPr="00DF00F9">
        <w:rPr>
          <w:color w:val="000000"/>
          <w:sz w:val="24"/>
          <w:szCs w:val="24"/>
        </w:rPr>
        <w:t xml:space="preserve"> </w:t>
      </w:r>
      <w:r w:rsidRPr="000D49DF">
        <w:rPr>
          <w:color w:val="000000"/>
          <w:sz w:val="24"/>
          <w:szCs w:val="24"/>
        </w:rPr>
        <w:t xml:space="preserve">квалификации работников. </w:t>
      </w:r>
    </w:p>
    <w:p w:rsidR="00121991" w:rsidRPr="0078338E" w:rsidRDefault="00121991" w:rsidP="00E433C1">
      <w:pPr>
        <w:autoSpaceDE w:val="0"/>
        <w:autoSpaceDN w:val="0"/>
        <w:adjustRightInd w:val="0"/>
        <w:ind w:firstLine="567"/>
        <w:jc w:val="both"/>
        <w:rPr>
          <w:color w:val="000000"/>
          <w:sz w:val="24"/>
          <w:szCs w:val="24"/>
        </w:rPr>
      </w:pPr>
      <w:r w:rsidRPr="0078338E">
        <w:rPr>
          <w:color w:val="000000"/>
          <w:sz w:val="24"/>
          <w:szCs w:val="24"/>
        </w:rPr>
        <w:lastRenderedPageBreak/>
        <w:t>3.1.8. Р</w:t>
      </w:r>
      <w:r w:rsidRPr="000D49DF">
        <w:rPr>
          <w:color w:val="000000"/>
          <w:sz w:val="24"/>
          <w:szCs w:val="24"/>
        </w:rPr>
        <w:t>еализовывать права, предоставленные ему законодательством о</w:t>
      </w:r>
      <w:r w:rsidRPr="0078338E">
        <w:rPr>
          <w:color w:val="000000"/>
          <w:sz w:val="24"/>
          <w:szCs w:val="24"/>
        </w:rPr>
        <w:t xml:space="preserve"> </w:t>
      </w:r>
      <w:r w:rsidRPr="000D49DF">
        <w:rPr>
          <w:color w:val="000000"/>
          <w:sz w:val="24"/>
          <w:szCs w:val="24"/>
        </w:rPr>
        <w:t>специальной оценке условий труда.</w:t>
      </w:r>
    </w:p>
    <w:p w:rsidR="00121991" w:rsidRPr="0078338E" w:rsidRDefault="00121991" w:rsidP="00E433C1">
      <w:pPr>
        <w:autoSpaceDE w:val="0"/>
        <w:autoSpaceDN w:val="0"/>
        <w:adjustRightInd w:val="0"/>
        <w:ind w:firstLine="567"/>
        <w:jc w:val="both"/>
        <w:rPr>
          <w:sz w:val="24"/>
          <w:szCs w:val="24"/>
        </w:rPr>
      </w:pPr>
      <w:r w:rsidRPr="0078338E">
        <w:rPr>
          <w:sz w:val="24"/>
          <w:szCs w:val="24"/>
        </w:rPr>
        <w:t>3.1.9. Требовать от работников соблюдения запретов на:</w:t>
      </w:r>
    </w:p>
    <w:p w:rsidR="00121991" w:rsidRPr="0078338E" w:rsidRDefault="00121991" w:rsidP="00E433C1">
      <w:pPr>
        <w:autoSpaceDE w:val="0"/>
        <w:autoSpaceDN w:val="0"/>
        <w:adjustRightInd w:val="0"/>
        <w:ind w:firstLine="567"/>
        <w:jc w:val="both"/>
        <w:rPr>
          <w:sz w:val="24"/>
          <w:szCs w:val="24"/>
        </w:rPr>
      </w:pPr>
      <w:r w:rsidRPr="0078338E">
        <w:rPr>
          <w:sz w:val="24"/>
          <w:szCs w:val="24"/>
        </w:rPr>
        <w:t>- использование в личных целях инструментов, приспособлений, техники, оборудования, документации и иных средств, в том числе сети Интернет, предоставленных работодателем работнику для исполнения трудовых обязанностей;</w:t>
      </w:r>
    </w:p>
    <w:p w:rsidR="00121991" w:rsidRPr="0078338E" w:rsidRDefault="00121991" w:rsidP="00E433C1">
      <w:pPr>
        <w:autoSpaceDE w:val="0"/>
        <w:autoSpaceDN w:val="0"/>
        <w:adjustRightInd w:val="0"/>
        <w:ind w:firstLine="567"/>
        <w:jc w:val="both"/>
        <w:rPr>
          <w:sz w:val="24"/>
          <w:szCs w:val="24"/>
        </w:rPr>
      </w:pPr>
      <w:r w:rsidRPr="0078338E">
        <w:rPr>
          <w:sz w:val="24"/>
          <w:szCs w:val="24"/>
        </w:rPr>
        <w:t>- использование рабочего времени для решения вопросов личного характера, в том числе для личных телефонных разговоров, компьютерных игр, чтения книг, газет, иной литературы, не связанной с трудовой деятельностью работника;</w:t>
      </w:r>
    </w:p>
    <w:p w:rsidR="00121991" w:rsidRPr="0078338E" w:rsidRDefault="00121991" w:rsidP="00E433C1">
      <w:pPr>
        <w:autoSpaceDE w:val="0"/>
        <w:autoSpaceDN w:val="0"/>
        <w:adjustRightInd w:val="0"/>
        <w:ind w:firstLine="567"/>
        <w:jc w:val="both"/>
        <w:rPr>
          <w:sz w:val="24"/>
          <w:szCs w:val="24"/>
        </w:rPr>
      </w:pPr>
      <w:r w:rsidRPr="0078338E">
        <w:rPr>
          <w:sz w:val="24"/>
          <w:szCs w:val="24"/>
        </w:rPr>
        <w:t>- курение в помещениях Учреждения, вне оборудованных зон, предназначенных для этих целей;</w:t>
      </w:r>
    </w:p>
    <w:p w:rsidR="00121991" w:rsidRPr="0078338E" w:rsidRDefault="00121991" w:rsidP="00E433C1">
      <w:pPr>
        <w:autoSpaceDE w:val="0"/>
        <w:autoSpaceDN w:val="0"/>
        <w:adjustRightInd w:val="0"/>
        <w:ind w:firstLine="567"/>
        <w:jc w:val="both"/>
        <w:rPr>
          <w:sz w:val="24"/>
          <w:szCs w:val="24"/>
        </w:rPr>
      </w:pPr>
      <w:r w:rsidRPr="0078338E">
        <w:rPr>
          <w:sz w:val="24"/>
          <w:szCs w:val="24"/>
        </w:rPr>
        <w:t>- употребление в рабочее время алкогольных напитков, наркотических и токсических веществ.</w:t>
      </w:r>
    </w:p>
    <w:p w:rsidR="00121991" w:rsidRPr="0078338E" w:rsidRDefault="00121991" w:rsidP="00E433C1">
      <w:pPr>
        <w:autoSpaceDE w:val="0"/>
        <w:autoSpaceDN w:val="0"/>
        <w:adjustRightInd w:val="0"/>
        <w:ind w:firstLine="567"/>
        <w:jc w:val="both"/>
        <w:rPr>
          <w:sz w:val="24"/>
          <w:szCs w:val="24"/>
        </w:rPr>
      </w:pPr>
      <w:r w:rsidRPr="0078338E">
        <w:rPr>
          <w:sz w:val="24"/>
          <w:szCs w:val="24"/>
        </w:rPr>
        <w:t xml:space="preserve">3.1.10. Требовать от работника поддерживать свое рабочее место в порядке и чистоте. </w:t>
      </w:r>
    </w:p>
    <w:p w:rsidR="00121991" w:rsidRPr="0078338E" w:rsidRDefault="00121991" w:rsidP="00E433C1">
      <w:pPr>
        <w:autoSpaceDE w:val="0"/>
        <w:autoSpaceDN w:val="0"/>
        <w:adjustRightInd w:val="0"/>
        <w:ind w:firstLine="567"/>
        <w:jc w:val="both"/>
        <w:rPr>
          <w:sz w:val="24"/>
          <w:szCs w:val="24"/>
        </w:rPr>
      </w:pPr>
      <w:r w:rsidRPr="0078338E">
        <w:rPr>
          <w:sz w:val="24"/>
          <w:szCs w:val="24"/>
        </w:rPr>
        <w:t>3.1.11. Требовать от работника вежливого поведения и не допускать:</w:t>
      </w:r>
    </w:p>
    <w:p w:rsidR="00121991" w:rsidRPr="0078338E" w:rsidRDefault="00121991" w:rsidP="00E433C1">
      <w:pPr>
        <w:autoSpaceDE w:val="0"/>
        <w:autoSpaceDN w:val="0"/>
        <w:adjustRightInd w:val="0"/>
        <w:ind w:firstLine="567"/>
        <w:jc w:val="both"/>
        <w:rPr>
          <w:sz w:val="24"/>
          <w:szCs w:val="24"/>
        </w:rPr>
      </w:pPr>
      <w:r w:rsidRPr="0078338E">
        <w:rPr>
          <w:sz w:val="24"/>
          <w:szCs w:val="24"/>
        </w:rPr>
        <w:t>- грубого поведения;</w:t>
      </w:r>
    </w:p>
    <w:p w:rsidR="00121991" w:rsidRPr="0078338E" w:rsidRDefault="00121991" w:rsidP="00E433C1">
      <w:pPr>
        <w:autoSpaceDE w:val="0"/>
        <w:autoSpaceDN w:val="0"/>
        <w:adjustRightInd w:val="0"/>
        <w:ind w:firstLine="567"/>
        <w:jc w:val="both"/>
        <w:rPr>
          <w:sz w:val="24"/>
          <w:szCs w:val="24"/>
        </w:rPr>
      </w:pPr>
      <w:r w:rsidRPr="0078338E">
        <w:rPr>
          <w:sz w:val="24"/>
          <w:szCs w:val="24"/>
        </w:rPr>
        <w:t>-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w:t>
      </w:r>
    </w:p>
    <w:p w:rsidR="00121991" w:rsidRPr="0078338E" w:rsidRDefault="00121991" w:rsidP="00E433C1">
      <w:pPr>
        <w:autoSpaceDE w:val="0"/>
        <w:autoSpaceDN w:val="0"/>
        <w:adjustRightInd w:val="0"/>
        <w:ind w:firstLine="567"/>
        <w:jc w:val="both"/>
        <w:rPr>
          <w:sz w:val="24"/>
          <w:szCs w:val="24"/>
        </w:rPr>
      </w:pPr>
      <w:r w:rsidRPr="0078338E">
        <w:rPr>
          <w:sz w:val="24"/>
          <w:szCs w:val="24"/>
        </w:rPr>
        <w:t>- угроз, оскорбительных выражений или реплик, действий, препятствующих нормальному общению или провоцирующих противоправное поведение.</w:t>
      </w:r>
    </w:p>
    <w:p w:rsidR="00121991" w:rsidRPr="0078338E" w:rsidRDefault="00121991" w:rsidP="00E433C1">
      <w:pPr>
        <w:autoSpaceDE w:val="0"/>
        <w:autoSpaceDN w:val="0"/>
        <w:adjustRightInd w:val="0"/>
        <w:ind w:firstLine="567"/>
        <w:jc w:val="both"/>
        <w:rPr>
          <w:sz w:val="24"/>
          <w:szCs w:val="24"/>
        </w:rPr>
      </w:pPr>
      <w:r w:rsidRPr="0078338E">
        <w:rPr>
          <w:sz w:val="24"/>
          <w:szCs w:val="24"/>
        </w:rPr>
        <w:t>3.1.12. Осуществлять иные права, предусмотренные трудовым законодательством и иными нормативными правовыми актами, содержащими нормы трудового права, локальными нормативными актами, коллективным договором, соглашениями и трудовым договором.</w:t>
      </w:r>
    </w:p>
    <w:p w:rsidR="00121991" w:rsidRPr="002D5D6D" w:rsidRDefault="00121991" w:rsidP="00B45607">
      <w:pPr>
        <w:ind w:firstLine="567"/>
        <w:jc w:val="both"/>
        <w:rPr>
          <w:sz w:val="24"/>
          <w:szCs w:val="24"/>
        </w:rPr>
      </w:pPr>
      <w:r>
        <w:rPr>
          <w:sz w:val="24"/>
          <w:szCs w:val="24"/>
        </w:rPr>
        <w:t>3</w:t>
      </w:r>
      <w:r w:rsidRPr="002D5D6D">
        <w:rPr>
          <w:sz w:val="24"/>
          <w:szCs w:val="24"/>
        </w:rPr>
        <w:t>.</w:t>
      </w:r>
      <w:r>
        <w:rPr>
          <w:sz w:val="24"/>
          <w:szCs w:val="24"/>
        </w:rPr>
        <w:t>2</w:t>
      </w:r>
      <w:r w:rsidRPr="002D5D6D">
        <w:rPr>
          <w:sz w:val="24"/>
          <w:szCs w:val="24"/>
        </w:rPr>
        <w:t>. Работодатель обязан:</w:t>
      </w:r>
    </w:p>
    <w:p w:rsidR="00121991" w:rsidRPr="002D5D6D" w:rsidRDefault="00121991" w:rsidP="00B45607">
      <w:pPr>
        <w:ind w:firstLine="567"/>
        <w:jc w:val="both"/>
        <w:rPr>
          <w:sz w:val="24"/>
          <w:szCs w:val="24"/>
        </w:rPr>
      </w:pPr>
      <w:r>
        <w:rPr>
          <w:sz w:val="24"/>
          <w:szCs w:val="24"/>
        </w:rPr>
        <w:t>3.2</w:t>
      </w:r>
      <w:r w:rsidRPr="002D5D6D">
        <w:rPr>
          <w:sz w:val="24"/>
          <w:szCs w:val="24"/>
        </w:rPr>
        <w:t>.1. Соблюдать трудовое законодательство и иные нормативные правовые акты, содержащие нормы трудового права, локальные нормативные акты, условия коллективного договора, соглашений и трудовых договоров.</w:t>
      </w:r>
    </w:p>
    <w:p w:rsidR="00121991" w:rsidRPr="002D5D6D" w:rsidRDefault="00121991" w:rsidP="00B45607">
      <w:pPr>
        <w:ind w:firstLine="567"/>
        <w:jc w:val="both"/>
        <w:rPr>
          <w:sz w:val="24"/>
          <w:szCs w:val="24"/>
        </w:rPr>
      </w:pPr>
      <w:r>
        <w:rPr>
          <w:sz w:val="24"/>
          <w:szCs w:val="24"/>
        </w:rPr>
        <w:t>3.2.</w:t>
      </w:r>
      <w:r w:rsidRPr="002D5D6D">
        <w:rPr>
          <w:sz w:val="24"/>
          <w:szCs w:val="24"/>
        </w:rPr>
        <w:t>2. Предоставлять работникам работу, обусловленную трудовым договором.</w:t>
      </w:r>
    </w:p>
    <w:p w:rsidR="00121991" w:rsidRDefault="00121991" w:rsidP="00B45607">
      <w:pPr>
        <w:ind w:firstLine="567"/>
        <w:jc w:val="both"/>
        <w:rPr>
          <w:sz w:val="24"/>
          <w:szCs w:val="24"/>
        </w:rPr>
      </w:pPr>
      <w:r>
        <w:rPr>
          <w:sz w:val="24"/>
          <w:szCs w:val="24"/>
        </w:rPr>
        <w:t>3.2.</w:t>
      </w:r>
      <w:r w:rsidRPr="002D5D6D">
        <w:rPr>
          <w:sz w:val="24"/>
          <w:szCs w:val="24"/>
        </w:rPr>
        <w:t>3. Обеспечивать безопасность и условия труда, соответствующие государственным нормативным требованиям охраны труда.</w:t>
      </w:r>
    </w:p>
    <w:p w:rsidR="00121991" w:rsidRPr="00F316A2" w:rsidRDefault="00121991" w:rsidP="00B45607">
      <w:pPr>
        <w:ind w:firstLine="567"/>
        <w:jc w:val="both"/>
        <w:rPr>
          <w:sz w:val="24"/>
          <w:szCs w:val="24"/>
        </w:rPr>
      </w:pPr>
      <w:r>
        <w:rPr>
          <w:sz w:val="24"/>
          <w:szCs w:val="24"/>
        </w:rPr>
        <w:t>3.2.</w:t>
      </w:r>
      <w:r w:rsidRPr="008F19F2">
        <w:rPr>
          <w:sz w:val="24"/>
          <w:szCs w:val="24"/>
        </w:rPr>
        <w:t>4. О</w:t>
      </w:r>
      <w:r w:rsidRPr="00F316A2">
        <w:rPr>
          <w:sz w:val="24"/>
          <w:szCs w:val="24"/>
        </w:rPr>
        <w:t>беспечивать работников оборудованием, инструментами, технической документацией и иными средствами, необходимыми для исполнения ими трудовых обязанностей</w:t>
      </w:r>
      <w:r>
        <w:rPr>
          <w:sz w:val="24"/>
          <w:szCs w:val="24"/>
        </w:rPr>
        <w:t>.</w:t>
      </w:r>
    </w:p>
    <w:p w:rsidR="00121991" w:rsidRPr="002D5D6D" w:rsidRDefault="00121991" w:rsidP="00B45607">
      <w:pPr>
        <w:autoSpaceDE w:val="0"/>
        <w:autoSpaceDN w:val="0"/>
        <w:adjustRightInd w:val="0"/>
        <w:ind w:firstLine="567"/>
        <w:jc w:val="both"/>
        <w:rPr>
          <w:sz w:val="24"/>
          <w:szCs w:val="24"/>
        </w:rPr>
      </w:pPr>
      <w:r>
        <w:rPr>
          <w:sz w:val="24"/>
          <w:szCs w:val="24"/>
        </w:rPr>
        <w:t>3.2.5</w:t>
      </w:r>
      <w:r w:rsidRPr="002D5D6D">
        <w:rPr>
          <w:sz w:val="24"/>
          <w:szCs w:val="24"/>
        </w:rPr>
        <w:t>. Обеспечивать работникам равную оплату за труд равной ценности.</w:t>
      </w:r>
    </w:p>
    <w:p w:rsidR="00121991" w:rsidRPr="008F19F2" w:rsidRDefault="00121991" w:rsidP="00B45607">
      <w:pPr>
        <w:ind w:firstLine="567"/>
        <w:jc w:val="both"/>
        <w:rPr>
          <w:sz w:val="24"/>
          <w:szCs w:val="24"/>
        </w:rPr>
      </w:pPr>
      <w:r>
        <w:rPr>
          <w:sz w:val="24"/>
          <w:szCs w:val="24"/>
        </w:rPr>
        <w:t>3.2</w:t>
      </w:r>
      <w:r w:rsidRPr="008F19F2">
        <w:rPr>
          <w:sz w:val="24"/>
          <w:szCs w:val="24"/>
        </w:rPr>
        <w:t>.</w:t>
      </w:r>
      <w:r>
        <w:rPr>
          <w:sz w:val="24"/>
          <w:szCs w:val="24"/>
        </w:rPr>
        <w:t>6</w:t>
      </w:r>
      <w:r w:rsidRPr="008F19F2">
        <w:rPr>
          <w:sz w:val="24"/>
          <w:szCs w:val="24"/>
        </w:rPr>
        <w:t xml:space="preserve">. Выплачивать в полном размере причитающуюся работникам заработную плату в сроки, установленные ТК РФ, коллективным договором, </w:t>
      </w:r>
      <w:r w:rsidRPr="00F316A2">
        <w:rPr>
          <w:sz w:val="24"/>
          <w:szCs w:val="24"/>
        </w:rPr>
        <w:t>правилами внутреннего трудового распорядка, трудовыми договорами</w:t>
      </w:r>
      <w:r w:rsidRPr="008F19F2">
        <w:rPr>
          <w:sz w:val="24"/>
          <w:szCs w:val="24"/>
        </w:rPr>
        <w:t>.</w:t>
      </w:r>
    </w:p>
    <w:p w:rsidR="00121991" w:rsidRPr="002D5D6D" w:rsidRDefault="00121991" w:rsidP="00B45607">
      <w:pPr>
        <w:ind w:firstLine="567"/>
        <w:jc w:val="both"/>
        <w:rPr>
          <w:sz w:val="24"/>
          <w:szCs w:val="24"/>
        </w:rPr>
      </w:pPr>
      <w:r>
        <w:rPr>
          <w:sz w:val="24"/>
          <w:szCs w:val="24"/>
        </w:rPr>
        <w:t>3.2.7</w:t>
      </w:r>
      <w:r w:rsidRPr="002D5D6D">
        <w:rPr>
          <w:sz w:val="24"/>
          <w:szCs w:val="24"/>
        </w:rPr>
        <w:t>. Вести коллективные переговоры, а также заключать коллективный договор в порядке, установленном ТК РФ.</w:t>
      </w:r>
    </w:p>
    <w:p w:rsidR="00121991" w:rsidRPr="002D5D6D" w:rsidRDefault="00121991" w:rsidP="00B45607">
      <w:pPr>
        <w:autoSpaceDE w:val="0"/>
        <w:autoSpaceDN w:val="0"/>
        <w:adjustRightInd w:val="0"/>
        <w:ind w:firstLine="567"/>
        <w:jc w:val="both"/>
        <w:rPr>
          <w:sz w:val="24"/>
          <w:szCs w:val="24"/>
        </w:rPr>
      </w:pPr>
      <w:r>
        <w:rPr>
          <w:sz w:val="24"/>
          <w:szCs w:val="24"/>
        </w:rPr>
        <w:t>3.2.8</w:t>
      </w:r>
      <w:r w:rsidRPr="002D5D6D">
        <w:rPr>
          <w:sz w:val="24"/>
          <w:szCs w:val="24"/>
        </w:rPr>
        <w:t>. Предоставлять представителям работников полную и достоверную информацию для заключения коллективного договора, соглашения и контроля за их выполнением.</w:t>
      </w:r>
    </w:p>
    <w:p w:rsidR="00121991" w:rsidRDefault="00121991" w:rsidP="00B45607">
      <w:pPr>
        <w:ind w:firstLine="567"/>
        <w:jc w:val="both"/>
        <w:rPr>
          <w:sz w:val="24"/>
          <w:szCs w:val="24"/>
        </w:rPr>
      </w:pPr>
      <w:r>
        <w:rPr>
          <w:sz w:val="24"/>
          <w:szCs w:val="24"/>
        </w:rPr>
        <w:t>3.2.9</w:t>
      </w:r>
      <w:r w:rsidRPr="002D5D6D">
        <w:rPr>
          <w:sz w:val="24"/>
          <w:szCs w:val="24"/>
        </w:rPr>
        <w:t>. Знакомить работников под роспись с принимаемыми локальными нормативными актами, непосредственно связанными с их трудовой деятельностью.</w:t>
      </w:r>
    </w:p>
    <w:p w:rsidR="00121991" w:rsidRDefault="00121991" w:rsidP="00B45607">
      <w:pPr>
        <w:ind w:firstLine="567"/>
        <w:jc w:val="both"/>
        <w:rPr>
          <w:sz w:val="24"/>
          <w:szCs w:val="24"/>
        </w:rPr>
      </w:pPr>
      <w:r>
        <w:rPr>
          <w:sz w:val="24"/>
          <w:szCs w:val="24"/>
        </w:rPr>
        <w:t>3.2.10.</w:t>
      </w:r>
      <w:r w:rsidRPr="008F19F2">
        <w:rPr>
          <w:sz w:val="24"/>
          <w:szCs w:val="24"/>
        </w:rPr>
        <w:t xml:space="preserve"> С</w:t>
      </w:r>
      <w:r w:rsidRPr="00F316A2">
        <w:rPr>
          <w:sz w:val="24"/>
          <w:szCs w:val="24"/>
        </w:rPr>
        <w:t>воевременно выполнять предписания федерального органа исполнительной власти, уполномоченного на осуществление федерального государственного надзора за соблюдением трудового законодательства и иных нормативных правовых актов, содержащих нормы трудового права, других федеральных органов исполнительной власти, осуществляющих государственный контроль (надзор) в установленной сфере деятельности, уплачивать штрафы, наложенные за нарушения трудового законодательства и иных нормативных правовых актов, содержащих нормы трудового права</w:t>
      </w:r>
      <w:r w:rsidRPr="008F19F2">
        <w:rPr>
          <w:sz w:val="24"/>
          <w:szCs w:val="24"/>
        </w:rPr>
        <w:t>.</w:t>
      </w:r>
    </w:p>
    <w:p w:rsidR="00121991" w:rsidRDefault="00121991" w:rsidP="00B45607">
      <w:pPr>
        <w:ind w:firstLine="567"/>
        <w:jc w:val="both"/>
        <w:rPr>
          <w:sz w:val="24"/>
          <w:szCs w:val="24"/>
        </w:rPr>
      </w:pPr>
      <w:r>
        <w:rPr>
          <w:sz w:val="24"/>
          <w:szCs w:val="24"/>
        </w:rPr>
        <w:t>3.2.11. Р</w:t>
      </w:r>
      <w:r w:rsidRPr="00F316A2">
        <w:rPr>
          <w:sz w:val="24"/>
          <w:szCs w:val="24"/>
        </w:rPr>
        <w:t>ассматривать представления соответствующих профсоюзных органов, иных избранных работниками представителей о выявленных нарушениях трудового законодательства и иных актов, содержащих нормы трудового права, принимать меры по устранению выявленных нарушений и сообщать о принятых мерах ука</w:t>
      </w:r>
      <w:r>
        <w:rPr>
          <w:sz w:val="24"/>
          <w:szCs w:val="24"/>
        </w:rPr>
        <w:t>занным органам и представителям.</w:t>
      </w:r>
    </w:p>
    <w:p w:rsidR="00121991" w:rsidRDefault="00121991" w:rsidP="00B45607">
      <w:pPr>
        <w:ind w:firstLine="567"/>
        <w:jc w:val="both"/>
        <w:rPr>
          <w:sz w:val="24"/>
          <w:szCs w:val="24"/>
        </w:rPr>
      </w:pPr>
      <w:r>
        <w:rPr>
          <w:sz w:val="24"/>
          <w:szCs w:val="24"/>
        </w:rPr>
        <w:lastRenderedPageBreak/>
        <w:t>3.2.12. С</w:t>
      </w:r>
      <w:r w:rsidRPr="00F316A2">
        <w:rPr>
          <w:sz w:val="24"/>
          <w:szCs w:val="24"/>
        </w:rPr>
        <w:t xml:space="preserve">оздавать условия, обеспечивающие участие работников в управлении </w:t>
      </w:r>
      <w:r>
        <w:rPr>
          <w:sz w:val="24"/>
          <w:szCs w:val="24"/>
        </w:rPr>
        <w:t>Учреждением</w:t>
      </w:r>
      <w:r w:rsidRPr="00F316A2">
        <w:rPr>
          <w:sz w:val="24"/>
          <w:szCs w:val="24"/>
        </w:rPr>
        <w:t xml:space="preserve"> в предусмотренных </w:t>
      </w:r>
      <w:r>
        <w:rPr>
          <w:sz w:val="24"/>
          <w:szCs w:val="24"/>
        </w:rPr>
        <w:t>ТК РФ</w:t>
      </w:r>
      <w:r w:rsidRPr="00F316A2">
        <w:rPr>
          <w:sz w:val="24"/>
          <w:szCs w:val="24"/>
        </w:rPr>
        <w:t xml:space="preserve">, иными федеральными законами </w:t>
      </w:r>
      <w:r>
        <w:rPr>
          <w:sz w:val="24"/>
          <w:szCs w:val="24"/>
        </w:rPr>
        <w:t>и коллективным договором формах.</w:t>
      </w:r>
    </w:p>
    <w:p w:rsidR="00121991" w:rsidRDefault="00121991" w:rsidP="00B45607">
      <w:pPr>
        <w:ind w:firstLine="567"/>
        <w:jc w:val="both"/>
        <w:rPr>
          <w:sz w:val="24"/>
          <w:szCs w:val="24"/>
        </w:rPr>
      </w:pPr>
      <w:r>
        <w:rPr>
          <w:sz w:val="24"/>
          <w:szCs w:val="24"/>
        </w:rPr>
        <w:t>3.2.13. О</w:t>
      </w:r>
      <w:r w:rsidRPr="00F316A2">
        <w:rPr>
          <w:sz w:val="24"/>
          <w:szCs w:val="24"/>
        </w:rPr>
        <w:t>беспечивать бытовые нужды работников, связанные с исполнением ими трудовых обязанностей</w:t>
      </w:r>
      <w:r>
        <w:rPr>
          <w:sz w:val="24"/>
          <w:szCs w:val="24"/>
        </w:rPr>
        <w:t>.</w:t>
      </w:r>
    </w:p>
    <w:p w:rsidR="00121991" w:rsidRDefault="00121991" w:rsidP="00B45607">
      <w:pPr>
        <w:ind w:firstLine="567"/>
        <w:jc w:val="both"/>
        <w:rPr>
          <w:sz w:val="24"/>
          <w:szCs w:val="24"/>
        </w:rPr>
      </w:pPr>
      <w:r>
        <w:rPr>
          <w:sz w:val="24"/>
          <w:szCs w:val="24"/>
        </w:rPr>
        <w:t>3.2.14. О</w:t>
      </w:r>
      <w:r w:rsidRPr="00F316A2">
        <w:rPr>
          <w:sz w:val="24"/>
          <w:szCs w:val="24"/>
        </w:rPr>
        <w:t>существлять обязательное социальное страхование работников в порядке, установленном федеральными законами</w:t>
      </w:r>
      <w:r>
        <w:rPr>
          <w:sz w:val="24"/>
          <w:szCs w:val="24"/>
        </w:rPr>
        <w:t>.</w:t>
      </w:r>
    </w:p>
    <w:p w:rsidR="00121991" w:rsidRDefault="00121991" w:rsidP="00B45607">
      <w:pPr>
        <w:ind w:firstLine="567"/>
        <w:jc w:val="both"/>
        <w:rPr>
          <w:sz w:val="24"/>
          <w:szCs w:val="24"/>
        </w:rPr>
      </w:pPr>
      <w:r>
        <w:rPr>
          <w:sz w:val="24"/>
          <w:szCs w:val="24"/>
        </w:rPr>
        <w:t>3.2.15. В</w:t>
      </w:r>
      <w:r w:rsidRPr="00F316A2">
        <w:rPr>
          <w:sz w:val="24"/>
          <w:szCs w:val="24"/>
        </w:rPr>
        <w:t xml:space="preserve">озмещать вред, причиненный работникам в связи с исполнением ими трудовых обязанностей, а также компенсировать моральный вред в порядке и на условиях, которые установлены </w:t>
      </w:r>
      <w:r>
        <w:rPr>
          <w:sz w:val="24"/>
          <w:szCs w:val="24"/>
        </w:rPr>
        <w:t>ТК РФ</w:t>
      </w:r>
      <w:r w:rsidRPr="00F316A2">
        <w:rPr>
          <w:sz w:val="24"/>
          <w:szCs w:val="24"/>
        </w:rPr>
        <w:t xml:space="preserve">, другими федеральными законами и иными нормативными правовыми актами </w:t>
      </w:r>
      <w:r>
        <w:rPr>
          <w:sz w:val="24"/>
          <w:szCs w:val="24"/>
        </w:rPr>
        <w:t>РФ.</w:t>
      </w:r>
    </w:p>
    <w:p w:rsidR="00121991" w:rsidRPr="001A19CD" w:rsidRDefault="00121991" w:rsidP="001A19CD">
      <w:pPr>
        <w:autoSpaceDE w:val="0"/>
        <w:autoSpaceDN w:val="0"/>
        <w:adjustRightInd w:val="0"/>
        <w:ind w:firstLine="567"/>
        <w:jc w:val="both"/>
        <w:rPr>
          <w:sz w:val="24"/>
          <w:szCs w:val="24"/>
        </w:rPr>
      </w:pPr>
      <w:r w:rsidRPr="001A19CD">
        <w:rPr>
          <w:sz w:val="24"/>
          <w:szCs w:val="24"/>
        </w:rPr>
        <w:t xml:space="preserve">3.2.16. Предоставлять работникам предусмотренные </w:t>
      </w:r>
      <w:r>
        <w:rPr>
          <w:sz w:val="24"/>
          <w:szCs w:val="24"/>
        </w:rPr>
        <w:t>ТК</w:t>
      </w:r>
      <w:r w:rsidRPr="001A19CD">
        <w:rPr>
          <w:sz w:val="24"/>
          <w:szCs w:val="24"/>
        </w:rPr>
        <w:t xml:space="preserve"> РФ гарантии при прохождении диспансеризации.</w:t>
      </w:r>
    </w:p>
    <w:p w:rsidR="00121991" w:rsidRPr="00F316A2" w:rsidRDefault="00121991" w:rsidP="00B45607">
      <w:pPr>
        <w:ind w:firstLine="567"/>
        <w:jc w:val="both"/>
        <w:rPr>
          <w:sz w:val="24"/>
          <w:szCs w:val="24"/>
        </w:rPr>
      </w:pPr>
      <w:r>
        <w:rPr>
          <w:sz w:val="24"/>
          <w:szCs w:val="24"/>
        </w:rPr>
        <w:t>3.2.17. И</w:t>
      </w:r>
      <w:r w:rsidRPr="00F316A2">
        <w:rPr>
          <w:sz w:val="24"/>
          <w:szCs w:val="24"/>
        </w:rPr>
        <w:t>сполнять иные обязанности, предусмотренные трудовым законодательством, в том числе законодательством о специальной оценке условий труда, и иными нормативными правовыми актами, содержащими нормы трудового права, коллективным договором, соглашениями, локальными нормативными актами и трудовыми договорами.</w:t>
      </w:r>
    </w:p>
    <w:p w:rsidR="00121991" w:rsidRPr="00A90AC4" w:rsidRDefault="00121991" w:rsidP="00B45607">
      <w:pPr>
        <w:pStyle w:val="a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jc w:val="both"/>
        <w:rPr>
          <w:b/>
          <w:bCs/>
        </w:rPr>
      </w:pPr>
    </w:p>
    <w:p w:rsidR="00121991" w:rsidRPr="00A90AC4" w:rsidRDefault="0096527B" w:rsidP="0096527B">
      <w:pPr>
        <w:pStyle w:val="af3"/>
        <w:numPr>
          <w:ilvl w:val="0"/>
          <w:numId w:val="21"/>
        </w:numPr>
        <w:ind w:left="0" w:firstLine="0"/>
        <w:jc w:val="center"/>
        <w:rPr>
          <w:b/>
          <w:bCs/>
          <w:sz w:val="24"/>
          <w:szCs w:val="24"/>
        </w:rPr>
      </w:pPr>
      <w:r>
        <w:rPr>
          <w:b/>
          <w:bCs/>
          <w:sz w:val="24"/>
          <w:szCs w:val="24"/>
        </w:rPr>
        <w:t xml:space="preserve"> </w:t>
      </w:r>
      <w:r w:rsidR="00121991" w:rsidRPr="00A90AC4">
        <w:rPr>
          <w:b/>
          <w:bCs/>
          <w:sz w:val="24"/>
          <w:szCs w:val="24"/>
        </w:rPr>
        <w:t>Основные права и обязанности работника</w:t>
      </w:r>
    </w:p>
    <w:p w:rsidR="00121991" w:rsidRPr="00A90AC4" w:rsidRDefault="00121991" w:rsidP="00A90AC4">
      <w:pPr>
        <w:pStyle w:val="af3"/>
        <w:ind w:left="720"/>
        <w:rPr>
          <w:b/>
          <w:bCs/>
          <w:sz w:val="24"/>
          <w:szCs w:val="24"/>
        </w:rPr>
      </w:pPr>
    </w:p>
    <w:p w:rsidR="00121991" w:rsidRPr="007D3045" w:rsidRDefault="00121991" w:rsidP="007037D4">
      <w:pPr>
        <w:ind w:firstLine="567"/>
        <w:jc w:val="both"/>
        <w:rPr>
          <w:sz w:val="24"/>
          <w:szCs w:val="24"/>
        </w:rPr>
      </w:pPr>
      <w:r w:rsidRPr="007D3045">
        <w:rPr>
          <w:sz w:val="24"/>
          <w:szCs w:val="24"/>
        </w:rPr>
        <w:t>4.1. Работник имеет право на:</w:t>
      </w:r>
    </w:p>
    <w:p w:rsidR="00121991" w:rsidRPr="00B44D9C" w:rsidRDefault="00121991" w:rsidP="007037D4">
      <w:pPr>
        <w:autoSpaceDE w:val="0"/>
        <w:autoSpaceDN w:val="0"/>
        <w:adjustRightInd w:val="0"/>
        <w:ind w:firstLine="567"/>
        <w:jc w:val="both"/>
        <w:rPr>
          <w:sz w:val="24"/>
          <w:szCs w:val="24"/>
        </w:rPr>
      </w:pPr>
      <w:r>
        <w:rPr>
          <w:sz w:val="24"/>
          <w:szCs w:val="24"/>
        </w:rPr>
        <w:t>4.1</w:t>
      </w:r>
      <w:r w:rsidRPr="00B44D9C">
        <w:rPr>
          <w:sz w:val="24"/>
          <w:szCs w:val="24"/>
        </w:rPr>
        <w:t>.1. Заключение, изменение, расторжение трудового договора в порядке и на условиях, установленных Т</w:t>
      </w:r>
      <w:r w:rsidR="00464C1D">
        <w:rPr>
          <w:sz w:val="24"/>
          <w:szCs w:val="24"/>
        </w:rPr>
        <w:t>К</w:t>
      </w:r>
      <w:r w:rsidRPr="00B44D9C">
        <w:rPr>
          <w:sz w:val="24"/>
          <w:szCs w:val="24"/>
        </w:rPr>
        <w:t xml:space="preserve"> РФ, иными федеральными законами.</w:t>
      </w:r>
    </w:p>
    <w:p w:rsidR="00121991" w:rsidRPr="00B44D9C" w:rsidRDefault="00121991" w:rsidP="007037D4">
      <w:pPr>
        <w:autoSpaceDE w:val="0"/>
        <w:autoSpaceDN w:val="0"/>
        <w:adjustRightInd w:val="0"/>
        <w:ind w:firstLine="567"/>
        <w:jc w:val="both"/>
        <w:rPr>
          <w:sz w:val="24"/>
          <w:szCs w:val="24"/>
        </w:rPr>
      </w:pPr>
      <w:r>
        <w:rPr>
          <w:sz w:val="24"/>
          <w:szCs w:val="24"/>
        </w:rPr>
        <w:t>4.1</w:t>
      </w:r>
      <w:r w:rsidRPr="00B44D9C">
        <w:rPr>
          <w:sz w:val="24"/>
          <w:szCs w:val="24"/>
        </w:rPr>
        <w:t xml:space="preserve">.2. Предоставление ему работы, </w:t>
      </w:r>
      <w:r>
        <w:rPr>
          <w:sz w:val="24"/>
          <w:szCs w:val="24"/>
        </w:rPr>
        <w:t>обусловленной</w:t>
      </w:r>
      <w:r w:rsidRPr="00B44D9C">
        <w:rPr>
          <w:sz w:val="24"/>
          <w:szCs w:val="24"/>
        </w:rPr>
        <w:t xml:space="preserve"> трудовым договором.</w:t>
      </w:r>
    </w:p>
    <w:p w:rsidR="00121991" w:rsidRPr="000D49DF" w:rsidRDefault="00121991" w:rsidP="006B3121">
      <w:pPr>
        <w:autoSpaceDE w:val="0"/>
        <w:autoSpaceDN w:val="0"/>
        <w:adjustRightInd w:val="0"/>
        <w:ind w:firstLine="567"/>
        <w:jc w:val="both"/>
        <w:rPr>
          <w:color w:val="000000"/>
          <w:sz w:val="24"/>
          <w:szCs w:val="24"/>
        </w:rPr>
      </w:pPr>
      <w:r>
        <w:rPr>
          <w:sz w:val="24"/>
          <w:szCs w:val="24"/>
        </w:rPr>
        <w:t>4.1</w:t>
      </w:r>
      <w:r w:rsidRPr="00B44D9C">
        <w:rPr>
          <w:sz w:val="24"/>
          <w:szCs w:val="24"/>
        </w:rPr>
        <w:t>.3. Рабочее место, соответству</w:t>
      </w:r>
      <w:r>
        <w:rPr>
          <w:sz w:val="24"/>
          <w:szCs w:val="24"/>
        </w:rPr>
        <w:t>ющее</w:t>
      </w:r>
      <w:r w:rsidRPr="00B44D9C">
        <w:rPr>
          <w:sz w:val="24"/>
          <w:szCs w:val="24"/>
        </w:rPr>
        <w:t xml:space="preserve"> государственным нормативным требованиям охраны труда</w:t>
      </w:r>
      <w:r>
        <w:rPr>
          <w:sz w:val="24"/>
          <w:szCs w:val="24"/>
        </w:rPr>
        <w:t xml:space="preserve"> </w:t>
      </w:r>
      <w:r w:rsidRPr="000D49DF">
        <w:rPr>
          <w:color w:val="000000"/>
          <w:sz w:val="24"/>
          <w:szCs w:val="24"/>
        </w:rPr>
        <w:t>и условиям, предусмотренным коллективным</w:t>
      </w:r>
      <w:r>
        <w:rPr>
          <w:color w:val="000000"/>
          <w:sz w:val="24"/>
          <w:szCs w:val="24"/>
        </w:rPr>
        <w:t xml:space="preserve"> </w:t>
      </w:r>
      <w:r w:rsidRPr="000D49DF">
        <w:rPr>
          <w:color w:val="000000"/>
          <w:sz w:val="24"/>
          <w:szCs w:val="24"/>
        </w:rPr>
        <w:t>договором</w:t>
      </w:r>
      <w:r>
        <w:rPr>
          <w:color w:val="000000"/>
          <w:sz w:val="24"/>
          <w:szCs w:val="24"/>
        </w:rPr>
        <w:t>.</w:t>
      </w:r>
      <w:r w:rsidRPr="000D49DF">
        <w:rPr>
          <w:color w:val="000000"/>
          <w:sz w:val="24"/>
          <w:szCs w:val="24"/>
        </w:rPr>
        <w:t xml:space="preserve"> </w:t>
      </w:r>
    </w:p>
    <w:p w:rsidR="00121991" w:rsidRDefault="00121991" w:rsidP="007037D4">
      <w:pPr>
        <w:autoSpaceDE w:val="0"/>
        <w:autoSpaceDN w:val="0"/>
        <w:adjustRightInd w:val="0"/>
        <w:ind w:firstLine="567"/>
        <w:jc w:val="both"/>
        <w:rPr>
          <w:sz w:val="24"/>
          <w:szCs w:val="24"/>
        </w:rPr>
      </w:pPr>
      <w:r>
        <w:rPr>
          <w:sz w:val="24"/>
          <w:szCs w:val="24"/>
        </w:rPr>
        <w:t>4.1</w:t>
      </w:r>
      <w:r w:rsidRPr="00B44D9C">
        <w:rPr>
          <w:sz w:val="24"/>
          <w:szCs w:val="24"/>
        </w:rPr>
        <w:t>.4. Своевременную и в полном объеме выплату заработной платы в соответствии со своей квалификацией, сложностью труда, количеством и качеством выполненной работы.</w:t>
      </w:r>
    </w:p>
    <w:p w:rsidR="00121991" w:rsidRDefault="00121991" w:rsidP="006B3121">
      <w:pPr>
        <w:autoSpaceDE w:val="0"/>
        <w:autoSpaceDN w:val="0"/>
        <w:adjustRightInd w:val="0"/>
        <w:ind w:firstLine="567"/>
        <w:jc w:val="both"/>
        <w:rPr>
          <w:color w:val="000000"/>
          <w:sz w:val="24"/>
          <w:szCs w:val="24"/>
        </w:rPr>
      </w:pPr>
      <w:r>
        <w:rPr>
          <w:sz w:val="24"/>
          <w:szCs w:val="24"/>
        </w:rPr>
        <w:t>4.1</w:t>
      </w:r>
      <w:r w:rsidRPr="00B44D9C">
        <w:rPr>
          <w:sz w:val="24"/>
          <w:szCs w:val="24"/>
        </w:rPr>
        <w:t xml:space="preserve">.5. </w:t>
      </w:r>
      <w:r>
        <w:rPr>
          <w:sz w:val="24"/>
          <w:szCs w:val="24"/>
        </w:rPr>
        <w:t>О</w:t>
      </w:r>
      <w:r w:rsidRPr="000D49DF">
        <w:rPr>
          <w:color w:val="000000"/>
          <w:sz w:val="24"/>
          <w:szCs w:val="24"/>
        </w:rPr>
        <w:t>тдых, обеспечиваемый установлением нормальной продолжительности</w:t>
      </w:r>
      <w:r>
        <w:rPr>
          <w:color w:val="000000"/>
          <w:sz w:val="24"/>
          <w:szCs w:val="24"/>
        </w:rPr>
        <w:t xml:space="preserve"> </w:t>
      </w:r>
      <w:r w:rsidRPr="000D49DF">
        <w:rPr>
          <w:color w:val="000000"/>
          <w:sz w:val="24"/>
          <w:szCs w:val="24"/>
        </w:rPr>
        <w:t>рабочего времени, сокращенного рабочего времени для отдельных профессий</w:t>
      </w:r>
      <w:r>
        <w:rPr>
          <w:color w:val="000000"/>
          <w:sz w:val="24"/>
          <w:szCs w:val="24"/>
        </w:rPr>
        <w:t xml:space="preserve"> </w:t>
      </w:r>
      <w:r w:rsidRPr="000D49DF">
        <w:rPr>
          <w:color w:val="000000"/>
          <w:sz w:val="24"/>
          <w:szCs w:val="24"/>
        </w:rPr>
        <w:t>и категорий работников, предоставлением еженедельных выходных дней,</w:t>
      </w:r>
      <w:r>
        <w:rPr>
          <w:color w:val="000000"/>
          <w:sz w:val="24"/>
          <w:szCs w:val="24"/>
        </w:rPr>
        <w:t xml:space="preserve"> </w:t>
      </w:r>
      <w:r w:rsidRPr="000D49DF">
        <w:rPr>
          <w:color w:val="000000"/>
          <w:sz w:val="24"/>
          <w:szCs w:val="24"/>
        </w:rPr>
        <w:t>нерабочих праздничных дней, оплачиваемых ежегодных отпусков;</w:t>
      </w:r>
    </w:p>
    <w:p w:rsidR="00121991" w:rsidRPr="000D49DF" w:rsidRDefault="00121991" w:rsidP="006605F5">
      <w:pPr>
        <w:autoSpaceDE w:val="0"/>
        <w:autoSpaceDN w:val="0"/>
        <w:adjustRightInd w:val="0"/>
        <w:ind w:firstLine="567"/>
        <w:jc w:val="both"/>
        <w:rPr>
          <w:color w:val="000000"/>
          <w:sz w:val="24"/>
          <w:szCs w:val="24"/>
        </w:rPr>
      </w:pPr>
      <w:r>
        <w:rPr>
          <w:sz w:val="24"/>
          <w:szCs w:val="24"/>
        </w:rPr>
        <w:t>4.1</w:t>
      </w:r>
      <w:r w:rsidRPr="00B44D9C">
        <w:rPr>
          <w:sz w:val="24"/>
          <w:szCs w:val="24"/>
        </w:rPr>
        <w:t xml:space="preserve">.6. </w:t>
      </w:r>
      <w:r>
        <w:rPr>
          <w:sz w:val="24"/>
          <w:szCs w:val="24"/>
        </w:rPr>
        <w:t>П</w:t>
      </w:r>
      <w:r w:rsidRPr="000D49DF">
        <w:rPr>
          <w:color w:val="000000"/>
          <w:sz w:val="24"/>
          <w:szCs w:val="24"/>
        </w:rPr>
        <w:t>олную достоверную информацию об условиях труда и требованиях</w:t>
      </w:r>
      <w:r>
        <w:rPr>
          <w:color w:val="000000"/>
          <w:sz w:val="24"/>
          <w:szCs w:val="24"/>
        </w:rPr>
        <w:t xml:space="preserve"> </w:t>
      </w:r>
      <w:r w:rsidRPr="000D49DF">
        <w:rPr>
          <w:color w:val="000000"/>
          <w:sz w:val="24"/>
          <w:szCs w:val="24"/>
        </w:rPr>
        <w:t>охраны труда на рабочем месте, включая реализацию прав, предоставленных</w:t>
      </w:r>
      <w:r>
        <w:rPr>
          <w:color w:val="000000"/>
          <w:sz w:val="24"/>
          <w:szCs w:val="24"/>
        </w:rPr>
        <w:t xml:space="preserve"> </w:t>
      </w:r>
      <w:r w:rsidRPr="000D49DF">
        <w:rPr>
          <w:color w:val="000000"/>
          <w:sz w:val="24"/>
          <w:szCs w:val="24"/>
        </w:rPr>
        <w:t>законодательством о специальной оценке условий труда;</w:t>
      </w:r>
    </w:p>
    <w:p w:rsidR="00121991" w:rsidRPr="00B44D9C" w:rsidRDefault="00121991" w:rsidP="007037D4">
      <w:pPr>
        <w:autoSpaceDE w:val="0"/>
        <w:autoSpaceDN w:val="0"/>
        <w:adjustRightInd w:val="0"/>
        <w:ind w:firstLine="567"/>
        <w:jc w:val="both"/>
        <w:rPr>
          <w:sz w:val="24"/>
          <w:szCs w:val="24"/>
        </w:rPr>
      </w:pPr>
      <w:r>
        <w:rPr>
          <w:sz w:val="24"/>
          <w:szCs w:val="24"/>
        </w:rPr>
        <w:t>4.1</w:t>
      </w:r>
      <w:r w:rsidRPr="00B44D9C">
        <w:rPr>
          <w:sz w:val="24"/>
          <w:szCs w:val="24"/>
        </w:rPr>
        <w:t>.7. Подготовку и дополнительное профессиональное образование в порядке, установленном Т</w:t>
      </w:r>
      <w:r>
        <w:rPr>
          <w:sz w:val="24"/>
          <w:szCs w:val="24"/>
        </w:rPr>
        <w:t>К</w:t>
      </w:r>
      <w:r w:rsidRPr="00B44D9C">
        <w:rPr>
          <w:sz w:val="24"/>
          <w:szCs w:val="24"/>
        </w:rPr>
        <w:t xml:space="preserve"> РФ, иными федеральными законами.</w:t>
      </w:r>
    </w:p>
    <w:p w:rsidR="00121991" w:rsidRPr="00B44D9C" w:rsidRDefault="00121991" w:rsidP="007037D4">
      <w:pPr>
        <w:autoSpaceDE w:val="0"/>
        <w:autoSpaceDN w:val="0"/>
        <w:adjustRightInd w:val="0"/>
        <w:ind w:firstLine="567"/>
        <w:jc w:val="both"/>
        <w:rPr>
          <w:sz w:val="24"/>
          <w:szCs w:val="24"/>
        </w:rPr>
      </w:pPr>
      <w:r>
        <w:rPr>
          <w:sz w:val="24"/>
          <w:szCs w:val="24"/>
        </w:rPr>
        <w:t>4.1.</w:t>
      </w:r>
      <w:r w:rsidRPr="00B44D9C">
        <w:rPr>
          <w:sz w:val="24"/>
          <w:szCs w:val="24"/>
        </w:rPr>
        <w:t xml:space="preserve">8. Объединение, включая право </w:t>
      </w:r>
      <w:r>
        <w:rPr>
          <w:sz w:val="24"/>
          <w:szCs w:val="24"/>
        </w:rPr>
        <w:t xml:space="preserve">на создание </w:t>
      </w:r>
      <w:r w:rsidRPr="00B44D9C">
        <w:rPr>
          <w:sz w:val="24"/>
          <w:szCs w:val="24"/>
        </w:rPr>
        <w:t>профсоюз</w:t>
      </w:r>
      <w:r>
        <w:rPr>
          <w:sz w:val="24"/>
          <w:szCs w:val="24"/>
        </w:rPr>
        <w:t>ов</w:t>
      </w:r>
      <w:r w:rsidRPr="00B44D9C">
        <w:rPr>
          <w:sz w:val="24"/>
          <w:szCs w:val="24"/>
        </w:rPr>
        <w:t xml:space="preserve"> и вступ</w:t>
      </w:r>
      <w:r>
        <w:rPr>
          <w:sz w:val="24"/>
          <w:szCs w:val="24"/>
        </w:rPr>
        <w:t>ление в них для защиты своих трудовых прав, свобод и законных интересов</w:t>
      </w:r>
      <w:r w:rsidRPr="00B44D9C">
        <w:rPr>
          <w:sz w:val="24"/>
          <w:szCs w:val="24"/>
        </w:rPr>
        <w:t>.</w:t>
      </w:r>
    </w:p>
    <w:p w:rsidR="00121991" w:rsidRPr="00B44D9C" w:rsidRDefault="00121991" w:rsidP="007037D4">
      <w:pPr>
        <w:autoSpaceDE w:val="0"/>
        <w:autoSpaceDN w:val="0"/>
        <w:adjustRightInd w:val="0"/>
        <w:ind w:firstLine="567"/>
        <w:jc w:val="both"/>
        <w:rPr>
          <w:sz w:val="24"/>
          <w:szCs w:val="24"/>
        </w:rPr>
      </w:pPr>
      <w:r>
        <w:rPr>
          <w:sz w:val="24"/>
          <w:szCs w:val="24"/>
        </w:rPr>
        <w:t>4.1</w:t>
      </w:r>
      <w:r w:rsidRPr="00B44D9C">
        <w:rPr>
          <w:sz w:val="24"/>
          <w:szCs w:val="24"/>
        </w:rPr>
        <w:t xml:space="preserve">.9. Участие в управлении </w:t>
      </w:r>
      <w:r>
        <w:rPr>
          <w:sz w:val="24"/>
          <w:szCs w:val="24"/>
        </w:rPr>
        <w:t>Учреждением</w:t>
      </w:r>
      <w:r w:rsidRPr="00B44D9C">
        <w:rPr>
          <w:sz w:val="24"/>
          <w:szCs w:val="24"/>
        </w:rPr>
        <w:t xml:space="preserve"> в предусмотренных </w:t>
      </w:r>
      <w:r>
        <w:rPr>
          <w:sz w:val="24"/>
          <w:szCs w:val="24"/>
        </w:rPr>
        <w:t>ТК</w:t>
      </w:r>
      <w:r w:rsidRPr="00B44D9C">
        <w:rPr>
          <w:sz w:val="24"/>
          <w:szCs w:val="24"/>
        </w:rPr>
        <w:t xml:space="preserve"> РФ, иными федеральными законами и коллективным договором</w:t>
      </w:r>
      <w:r>
        <w:rPr>
          <w:sz w:val="24"/>
          <w:szCs w:val="24"/>
        </w:rPr>
        <w:t xml:space="preserve"> формах</w:t>
      </w:r>
      <w:r w:rsidRPr="00B44D9C">
        <w:rPr>
          <w:sz w:val="24"/>
          <w:szCs w:val="24"/>
        </w:rPr>
        <w:t>.</w:t>
      </w:r>
    </w:p>
    <w:p w:rsidR="00121991" w:rsidRPr="00B44D9C" w:rsidRDefault="00121991" w:rsidP="007037D4">
      <w:pPr>
        <w:autoSpaceDE w:val="0"/>
        <w:autoSpaceDN w:val="0"/>
        <w:adjustRightInd w:val="0"/>
        <w:ind w:firstLine="567"/>
        <w:jc w:val="both"/>
        <w:rPr>
          <w:sz w:val="24"/>
          <w:szCs w:val="24"/>
        </w:rPr>
      </w:pPr>
      <w:r>
        <w:rPr>
          <w:sz w:val="24"/>
          <w:szCs w:val="24"/>
        </w:rPr>
        <w:t>4.1</w:t>
      </w:r>
      <w:r w:rsidRPr="00B44D9C">
        <w:rPr>
          <w:sz w:val="24"/>
          <w:szCs w:val="24"/>
        </w:rPr>
        <w:t>.10. Ведение коллективных переговоров и заключение коллективных договоров и соглашений через своих представителей, а также получение информации о выполнении коллективного договора, соглашений.</w:t>
      </w:r>
    </w:p>
    <w:p w:rsidR="00121991" w:rsidRPr="00B44D9C" w:rsidRDefault="00121991" w:rsidP="007037D4">
      <w:pPr>
        <w:autoSpaceDE w:val="0"/>
        <w:autoSpaceDN w:val="0"/>
        <w:adjustRightInd w:val="0"/>
        <w:ind w:firstLine="567"/>
        <w:jc w:val="both"/>
        <w:rPr>
          <w:sz w:val="24"/>
          <w:szCs w:val="24"/>
        </w:rPr>
      </w:pPr>
      <w:r>
        <w:rPr>
          <w:sz w:val="24"/>
          <w:szCs w:val="24"/>
        </w:rPr>
        <w:t>4.1.</w:t>
      </w:r>
      <w:r w:rsidRPr="00B44D9C">
        <w:rPr>
          <w:sz w:val="24"/>
          <w:szCs w:val="24"/>
        </w:rPr>
        <w:t>11. Защиту своих трудовых прав, свобод и законных интересов всеми не запрещенными законом способами.</w:t>
      </w:r>
    </w:p>
    <w:p w:rsidR="00121991" w:rsidRPr="00B44D9C" w:rsidRDefault="00121991" w:rsidP="007037D4">
      <w:pPr>
        <w:autoSpaceDE w:val="0"/>
        <w:autoSpaceDN w:val="0"/>
        <w:adjustRightInd w:val="0"/>
        <w:ind w:firstLine="567"/>
        <w:jc w:val="both"/>
        <w:rPr>
          <w:sz w:val="24"/>
          <w:szCs w:val="24"/>
        </w:rPr>
      </w:pPr>
      <w:r>
        <w:rPr>
          <w:sz w:val="24"/>
          <w:szCs w:val="24"/>
        </w:rPr>
        <w:t>4.1</w:t>
      </w:r>
      <w:r w:rsidRPr="00B44D9C">
        <w:rPr>
          <w:sz w:val="24"/>
          <w:szCs w:val="24"/>
        </w:rPr>
        <w:t xml:space="preserve">.12. Разрешение индивидуальных и коллективных трудовых споров, включая право на забастовку, в порядке, установленном </w:t>
      </w:r>
      <w:r w:rsidR="00354072">
        <w:rPr>
          <w:sz w:val="24"/>
          <w:szCs w:val="24"/>
        </w:rPr>
        <w:t>ТК</w:t>
      </w:r>
      <w:r w:rsidRPr="00B44D9C">
        <w:rPr>
          <w:sz w:val="24"/>
          <w:szCs w:val="24"/>
        </w:rPr>
        <w:t xml:space="preserve"> РФ, иными федеральными законами.</w:t>
      </w:r>
    </w:p>
    <w:p w:rsidR="00121991" w:rsidRPr="00B44D9C" w:rsidRDefault="00121991" w:rsidP="007037D4">
      <w:pPr>
        <w:autoSpaceDE w:val="0"/>
        <w:autoSpaceDN w:val="0"/>
        <w:adjustRightInd w:val="0"/>
        <w:ind w:firstLine="567"/>
        <w:jc w:val="both"/>
        <w:rPr>
          <w:sz w:val="24"/>
          <w:szCs w:val="24"/>
        </w:rPr>
      </w:pPr>
      <w:r>
        <w:rPr>
          <w:sz w:val="24"/>
          <w:szCs w:val="24"/>
        </w:rPr>
        <w:t>4.1.</w:t>
      </w:r>
      <w:r w:rsidRPr="00B44D9C">
        <w:rPr>
          <w:sz w:val="24"/>
          <w:szCs w:val="24"/>
        </w:rPr>
        <w:t xml:space="preserve">13. Возмещение вреда, причиненного ему </w:t>
      </w:r>
      <w:r>
        <w:rPr>
          <w:sz w:val="24"/>
          <w:szCs w:val="24"/>
        </w:rPr>
        <w:t xml:space="preserve">в связи с </w:t>
      </w:r>
      <w:r w:rsidRPr="00B44D9C">
        <w:rPr>
          <w:sz w:val="24"/>
          <w:szCs w:val="24"/>
        </w:rPr>
        <w:t>исполнени</w:t>
      </w:r>
      <w:r>
        <w:rPr>
          <w:sz w:val="24"/>
          <w:szCs w:val="24"/>
        </w:rPr>
        <w:t>ем</w:t>
      </w:r>
      <w:r w:rsidRPr="00B44D9C">
        <w:rPr>
          <w:sz w:val="24"/>
          <w:szCs w:val="24"/>
        </w:rPr>
        <w:t xml:space="preserve"> трудовых обязанностей, и компенсацию морального вреда в порядке, установленном </w:t>
      </w:r>
      <w:r>
        <w:rPr>
          <w:sz w:val="24"/>
          <w:szCs w:val="24"/>
        </w:rPr>
        <w:t>ТК</w:t>
      </w:r>
      <w:r w:rsidRPr="00B44D9C">
        <w:rPr>
          <w:sz w:val="24"/>
          <w:szCs w:val="24"/>
        </w:rPr>
        <w:t xml:space="preserve"> РФ, иными федеральными законами.</w:t>
      </w:r>
    </w:p>
    <w:p w:rsidR="00121991" w:rsidRPr="00B44D9C" w:rsidRDefault="00121991" w:rsidP="007037D4">
      <w:pPr>
        <w:autoSpaceDE w:val="0"/>
        <w:autoSpaceDN w:val="0"/>
        <w:adjustRightInd w:val="0"/>
        <w:ind w:firstLine="567"/>
        <w:jc w:val="both"/>
        <w:rPr>
          <w:sz w:val="24"/>
          <w:szCs w:val="24"/>
        </w:rPr>
      </w:pPr>
      <w:r>
        <w:rPr>
          <w:sz w:val="24"/>
          <w:szCs w:val="24"/>
        </w:rPr>
        <w:t>4.1</w:t>
      </w:r>
      <w:r w:rsidRPr="00B44D9C">
        <w:rPr>
          <w:sz w:val="24"/>
          <w:szCs w:val="24"/>
        </w:rPr>
        <w:t>.14. Обязательное социальное страхование в случаях, предусмотренных федеральными законами.</w:t>
      </w:r>
    </w:p>
    <w:p w:rsidR="00121991" w:rsidRDefault="00121991" w:rsidP="007037D4">
      <w:pPr>
        <w:autoSpaceDE w:val="0"/>
        <w:autoSpaceDN w:val="0"/>
        <w:adjustRightInd w:val="0"/>
        <w:ind w:firstLine="567"/>
        <w:jc w:val="both"/>
        <w:rPr>
          <w:sz w:val="24"/>
          <w:szCs w:val="24"/>
        </w:rPr>
      </w:pPr>
      <w:r>
        <w:rPr>
          <w:sz w:val="24"/>
          <w:szCs w:val="24"/>
        </w:rPr>
        <w:t>4.1</w:t>
      </w:r>
      <w:r w:rsidRPr="00B44D9C">
        <w:rPr>
          <w:sz w:val="24"/>
          <w:szCs w:val="24"/>
        </w:rPr>
        <w:t xml:space="preserve">.15. Предоставление предусмотренных </w:t>
      </w:r>
      <w:r>
        <w:rPr>
          <w:sz w:val="24"/>
          <w:szCs w:val="24"/>
        </w:rPr>
        <w:t>ТК</w:t>
      </w:r>
      <w:r w:rsidRPr="00B44D9C">
        <w:rPr>
          <w:sz w:val="24"/>
          <w:szCs w:val="24"/>
        </w:rPr>
        <w:t xml:space="preserve"> РФ гарантий при прохождении диспансеризации.</w:t>
      </w:r>
    </w:p>
    <w:p w:rsidR="00121991" w:rsidRDefault="00121991" w:rsidP="007037D4">
      <w:pPr>
        <w:autoSpaceDE w:val="0"/>
        <w:autoSpaceDN w:val="0"/>
        <w:adjustRightInd w:val="0"/>
        <w:ind w:firstLine="567"/>
        <w:jc w:val="both"/>
        <w:rPr>
          <w:sz w:val="24"/>
          <w:szCs w:val="24"/>
        </w:rPr>
      </w:pPr>
      <w:r>
        <w:rPr>
          <w:sz w:val="24"/>
          <w:szCs w:val="24"/>
        </w:rPr>
        <w:lastRenderedPageBreak/>
        <w:t>4.1.</w:t>
      </w:r>
      <w:r w:rsidRPr="00B44D9C">
        <w:rPr>
          <w:sz w:val="24"/>
          <w:szCs w:val="24"/>
        </w:rPr>
        <w:t>1</w:t>
      </w:r>
      <w:r>
        <w:rPr>
          <w:sz w:val="24"/>
          <w:szCs w:val="24"/>
        </w:rPr>
        <w:t>6</w:t>
      </w:r>
      <w:r w:rsidRPr="00B44D9C">
        <w:rPr>
          <w:sz w:val="24"/>
          <w:szCs w:val="24"/>
        </w:rPr>
        <w:t xml:space="preserve">. </w:t>
      </w:r>
      <w:r>
        <w:rPr>
          <w:sz w:val="24"/>
          <w:szCs w:val="24"/>
        </w:rPr>
        <w:t>Поменять банк, в который перечисляют заработную плату.</w:t>
      </w:r>
    </w:p>
    <w:p w:rsidR="00404340" w:rsidRPr="00404340" w:rsidRDefault="00404340" w:rsidP="00384B55">
      <w:pPr>
        <w:shd w:val="clear" w:color="auto" w:fill="FFFFFF" w:themeFill="background1"/>
        <w:ind w:firstLine="567"/>
        <w:jc w:val="both"/>
        <w:rPr>
          <w:sz w:val="24"/>
          <w:szCs w:val="24"/>
        </w:rPr>
      </w:pPr>
      <w:r w:rsidRPr="00404340">
        <w:rPr>
          <w:sz w:val="24"/>
          <w:szCs w:val="24"/>
        </w:rPr>
        <w:t xml:space="preserve">4.1.17. </w:t>
      </w:r>
      <w:r w:rsidR="00384B55">
        <w:rPr>
          <w:sz w:val="24"/>
          <w:szCs w:val="24"/>
        </w:rPr>
        <w:t>П</w:t>
      </w:r>
      <w:r w:rsidRPr="00384B55">
        <w:rPr>
          <w:sz w:val="24"/>
          <w:szCs w:val="24"/>
        </w:rPr>
        <w:t xml:space="preserve">олную информацию об их персональных данных и обработке этих данных; свободный бесплатный доступ к своим персональным данным, включая право на получение копий любой записи, содержащей персональные данные работника, за исключением случаев, предусмотренных федеральным законом; определение своих представителей для защиты своих персональных данных; доступ к медицинской документации, отражающей состояние их здоровья, с помощью медицинского работника по их выбору; требование об исключении или исправлении неверных или неполных персональных данных, а также данных, обработанных с нарушением требований </w:t>
      </w:r>
      <w:r w:rsidR="00384B55">
        <w:rPr>
          <w:sz w:val="24"/>
          <w:szCs w:val="24"/>
        </w:rPr>
        <w:t>ТК РФ</w:t>
      </w:r>
      <w:r w:rsidRPr="00384B55">
        <w:rPr>
          <w:sz w:val="24"/>
          <w:szCs w:val="24"/>
        </w:rPr>
        <w:t xml:space="preserve"> или иного федерального закона. </w:t>
      </w:r>
    </w:p>
    <w:p w:rsidR="00121991" w:rsidRPr="00B44D9C" w:rsidRDefault="00121991" w:rsidP="007037D4">
      <w:pPr>
        <w:autoSpaceDE w:val="0"/>
        <w:autoSpaceDN w:val="0"/>
        <w:adjustRightInd w:val="0"/>
        <w:ind w:firstLine="567"/>
        <w:jc w:val="both"/>
        <w:rPr>
          <w:sz w:val="24"/>
          <w:szCs w:val="24"/>
        </w:rPr>
      </w:pPr>
      <w:r>
        <w:rPr>
          <w:sz w:val="24"/>
          <w:szCs w:val="24"/>
        </w:rPr>
        <w:t>4.1.1</w:t>
      </w:r>
      <w:r w:rsidR="00384B55">
        <w:rPr>
          <w:sz w:val="24"/>
          <w:szCs w:val="24"/>
        </w:rPr>
        <w:t>8</w:t>
      </w:r>
      <w:r>
        <w:rPr>
          <w:sz w:val="24"/>
          <w:szCs w:val="24"/>
        </w:rPr>
        <w:t xml:space="preserve">. </w:t>
      </w:r>
      <w:r w:rsidRPr="00B44D9C">
        <w:rPr>
          <w:sz w:val="24"/>
          <w:szCs w:val="24"/>
        </w:rPr>
        <w:t>Иные права, предусмотренные трудовым законодательством и иными нормативными правовыми актами, содержащими нормы трудового права, локальными нормативными актами, трудовым договором, коллективным договором и соглашениями.</w:t>
      </w:r>
    </w:p>
    <w:p w:rsidR="00121991" w:rsidRPr="00C76151" w:rsidRDefault="00121991" w:rsidP="007A476D">
      <w:pPr>
        <w:ind w:firstLine="567"/>
        <w:jc w:val="both"/>
        <w:rPr>
          <w:sz w:val="24"/>
          <w:szCs w:val="24"/>
        </w:rPr>
      </w:pPr>
      <w:r w:rsidRPr="00C76151">
        <w:rPr>
          <w:sz w:val="24"/>
          <w:szCs w:val="24"/>
        </w:rPr>
        <w:t>4.2. Работник обязан:</w:t>
      </w:r>
    </w:p>
    <w:p w:rsidR="00121991" w:rsidRDefault="00121991" w:rsidP="007D3045">
      <w:pPr>
        <w:ind w:firstLine="567"/>
        <w:jc w:val="both"/>
        <w:rPr>
          <w:sz w:val="24"/>
          <w:szCs w:val="24"/>
        </w:rPr>
      </w:pPr>
      <w:r>
        <w:rPr>
          <w:sz w:val="24"/>
          <w:szCs w:val="24"/>
        </w:rPr>
        <w:t>4.2.</w:t>
      </w:r>
      <w:r w:rsidRPr="00321C6B">
        <w:rPr>
          <w:sz w:val="24"/>
          <w:szCs w:val="24"/>
        </w:rPr>
        <w:t>1.</w:t>
      </w:r>
      <w:r w:rsidRPr="00321C6B">
        <w:rPr>
          <w:b/>
          <w:sz w:val="24"/>
          <w:szCs w:val="24"/>
        </w:rPr>
        <w:t xml:space="preserve"> </w:t>
      </w:r>
      <w:r w:rsidRPr="00321C6B">
        <w:rPr>
          <w:sz w:val="24"/>
          <w:szCs w:val="24"/>
        </w:rPr>
        <w:t xml:space="preserve">Добросовестно </w:t>
      </w:r>
      <w:r>
        <w:rPr>
          <w:sz w:val="24"/>
          <w:szCs w:val="24"/>
        </w:rPr>
        <w:t>ис</w:t>
      </w:r>
      <w:r w:rsidRPr="00321C6B">
        <w:rPr>
          <w:sz w:val="24"/>
          <w:szCs w:val="24"/>
        </w:rPr>
        <w:t>полнять свои трудовые обязанности,</w:t>
      </w:r>
      <w:r>
        <w:rPr>
          <w:sz w:val="24"/>
          <w:szCs w:val="24"/>
        </w:rPr>
        <w:t xml:space="preserve"> возложенные на него трудовым договором.</w:t>
      </w:r>
    </w:p>
    <w:p w:rsidR="00121991" w:rsidRDefault="00121991" w:rsidP="007D3045">
      <w:pPr>
        <w:autoSpaceDE w:val="0"/>
        <w:autoSpaceDN w:val="0"/>
        <w:adjustRightInd w:val="0"/>
        <w:ind w:firstLine="567"/>
        <w:jc w:val="both"/>
        <w:rPr>
          <w:color w:val="000000"/>
          <w:sz w:val="24"/>
          <w:szCs w:val="24"/>
        </w:rPr>
      </w:pPr>
      <w:r>
        <w:rPr>
          <w:sz w:val="24"/>
          <w:szCs w:val="24"/>
        </w:rPr>
        <w:t>4.2.2. С</w:t>
      </w:r>
      <w:r w:rsidRPr="000D49DF">
        <w:rPr>
          <w:color w:val="000000"/>
          <w:sz w:val="24"/>
          <w:szCs w:val="24"/>
        </w:rPr>
        <w:t>облюдать правила внутреннего трудового</w:t>
      </w:r>
      <w:r>
        <w:rPr>
          <w:color w:val="000000"/>
          <w:sz w:val="24"/>
          <w:szCs w:val="24"/>
        </w:rPr>
        <w:t xml:space="preserve"> распорядка.</w:t>
      </w:r>
    </w:p>
    <w:p w:rsidR="00121991" w:rsidRPr="000D49DF" w:rsidRDefault="00121991" w:rsidP="007D3045">
      <w:pPr>
        <w:autoSpaceDE w:val="0"/>
        <w:autoSpaceDN w:val="0"/>
        <w:adjustRightInd w:val="0"/>
        <w:ind w:firstLine="567"/>
        <w:jc w:val="both"/>
        <w:rPr>
          <w:color w:val="000000"/>
          <w:sz w:val="24"/>
          <w:szCs w:val="24"/>
        </w:rPr>
      </w:pPr>
      <w:r>
        <w:rPr>
          <w:color w:val="000000"/>
          <w:sz w:val="24"/>
          <w:szCs w:val="24"/>
        </w:rPr>
        <w:t>4.2.3. С</w:t>
      </w:r>
      <w:r w:rsidRPr="000D49DF">
        <w:rPr>
          <w:color w:val="000000"/>
          <w:sz w:val="24"/>
          <w:szCs w:val="24"/>
        </w:rPr>
        <w:t>облюдать трудовую дисциплину</w:t>
      </w:r>
      <w:r>
        <w:rPr>
          <w:color w:val="000000"/>
          <w:sz w:val="24"/>
          <w:szCs w:val="24"/>
        </w:rPr>
        <w:t>,</w:t>
      </w:r>
      <w:r w:rsidRPr="00D76AF5">
        <w:rPr>
          <w:sz w:val="24"/>
          <w:szCs w:val="24"/>
        </w:rPr>
        <w:t xml:space="preserve"> </w:t>
      </w:r>
      <w:r w:rsidRPr="00321C6B">
        <w:rPr>
          <w:sz w:val="24"/>
          <w:szCs w:val="24"/>
        </w:rPr>
        <w:t>Кодекс этики и служебного поведения работников СОГБУ «Духовщинский КЦСОН» (</w:t>
      </w:r>
      <w:r w:rsidR="00384B55">
        <w:rPr>
          <w:sz w:val="24"/>
          <w:szCs w:val="24"/>
        </w:rPr>
        <w:t>П</w:t>
      </w:r>
      <w:r w:rsidRPr="00321C6B">
        <w:rPr>
          <w:sz w:val="24"/>
          <w:szCs w:val="24"/>
        </w:rPr>
        <w:t>риложение №1) и иные локальные нормативные акты работодателя.</w:t>
      </w:r>
    </w:p>
    <w:p w:rsidR="00121991" w:rsidRPr="00321C6B" w:rsidRDefault="00121991" w:rsidP="00D76AF5">
      <w:pPr>
        <w:autoSpaceDE w:val="0"/>
        <w:autoSpaceDN w:val="0"/>
        <w:adjustRightInd w:val="0"/>
        <w:ind w:firstLine="567"/>
        <w:jc w:val="both"/>
        <w:rPr>
          <w:sz w:val="24"/>
          <w:szCs w:val="24"/>
        </w:rPr>
      </w:pPr>
      <w:r>
        <w:rPr>
          <w:sz w:val="24"/>
          <w:szCs w:val="24"/>
        </w:rPr>
        <w:t>4</w:t>
      </w:r>
      <w:r w:rsidRPr="00321C6B">
        <w:rPr>
          <w:sz w:val="24"/>
          <w:szCs w:val="24"/>
        </w:rPr>
        <w:t>.</w:t>
      </w:r>
      <w:r>
        <w:rPr>
          <w:sz w:val="24"/>
          <w:szCs w:val="24"/>
        </w:rPr>
        <w:t>2</w:t>
      </w:r>
      <w:r w:rsidRPr="00321C6B">
        <w:rPr>
          <w:sz w:val="24"/>
          <w:szCs w:val="24"/>
        </w:rPr>
        <w:t>.</w:t>
      </w:r>
      <w:r>
        <w:rPr>
          <w:sz w:val="24"/>
          <w:szCs w:val="24"/>
        </w:rPr>
        <w:t>4</w:t>
      </w:r>
      <w:r w:rsidRPr="00321C6B">
        <w:rPr>
          <w:sz w:val="24"/>
          <w:szCs w:val="24"/>
        </w:rPr>
        <w:t>. Выполнять установленные нормы труда.</w:t>
      </w:r>
    </w:p>
    <w:p w:rsidR="00121991" w:rsidRDefault="00121991" w:rsidP="00D76AF5">
      <w:pPr>
        <w:pStyle w:val="a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jc w:val="both"/>
      </w:pPr>
      <w:r>
        <w:t>4.2</w:t>
      </w:r>
      <w:r w:rsidRPr="00321C6B">
        <w:t>.5. Соблюдать требования по охране труда</w:t>
      </w:r>
      <w:r>
        <w:t xml:space="preserve"> и обеспечению безопасности труда.</w:t>
      </w:r>
    </w:p>
    <w:p w:rsidR="00121991" w:rsidRDefault="00121991" w:rsidP="00D76AF5">
      <w:pPr>
        <w:autoSpaceDE w:val="0"/>
        <w:autoSpaceDN w:val="0"/>
        <w:adjustRightInd w:val="0"/>
        <w:ind w:firstLine="567"/>
        <w:jc w:val="both"/>
        <w:rPr>
          <w:color w:val="000000"/>
          <w:sz w:val="24"/>
          <w:szCs w:val="24"/>
        </w:rPr>
      </w:pPr>
      <w:r>
        <w:rPr>
          <w:sz w:val="24"/>
          <w:szCs w:val="24"/>
        </w:rPr>
        <w:t>4.2.6.</w:t>
      </w:r>
      <w:r w:rsidRPr="00321C6B">
        <w:rPr>
          <w:sz w:val="24"/>
          <w:szCs w:val="24"/>
        </w:rPr>
        <w:t xml:space="preserve"> </w:t>
      </w:r>
      <w:r>
        <w:rPr>
          <w:color w:val="000000"/>
          <w:sz w:val="24"/>
          <w:szCs w:val="24"/>
        </w:rPr>
        <w:t>Б</w:t>
      </w:r>
      <w:r w:rsidRPr="000D49DF">
        <w:rPr>
          <w:color w:val="000000"/>
          <w:sz w:val="24"/>
          <w:szCs w:val="24"/>
        </w:rPr>
        <w:t>ережно относиться к имуществу работодателя (в том числе к имуществу</w:t>
      </w:r>
      <w:r>
        <w:rPr>
          <w:color w:val="000000"/>
          <w:sz w:val="24"/>
          <w:szCs w:val="24"/>
        </w:rPr>
        <w:t xml:space="preserve"> </w:t>
      </w:r>
      <w:r w:rsidRPr="000D49DF">
        <w:rPr>
          <w:color w:val="000000"/>
          <w:sz w:val="24"/>
          <w:szCs w:val="24"/>
        </w:rPr>
        <w:t>третьих лиц, находящемуся у работодателя, если работодатель несет</w:t>
      </w:r>
      <w:r>
        <w:rPr>
          <w:color w:val="000000"/>
          <w:sz w:val="24"/>
          <w:szCs w:val="24"/>
        </w:rPr>
        <w:t xml:space="preserve"> </w:t>
      </w:r>
      <w:r w:rsidRPr="000D49DF">
        <w:rPr>
          <w:color w:val="000000"/>
          <w:sz w:val="24"/>
          <w:szCs w:val="24"/>
        </w:rPr>
        <w:t>ответственность за сохранность этого имущества) и других работников</w:t>
      </w:r>
      <w:r>
        <w:rPr>
          <w:color w:val="000000"/>
          <w:sz w:val="24"/>
          <w:szCs w:val="24"/>
        </w:rPr>
        <w:t>.</w:t>
      </w:r>
    </w:p>
    <w:p w:rsidR="00121991" w:rsidRPr="00321C6B" w:rsidRDefault="00121991" w:rsidP="00D76AF5">
      <w:pPr>
        <w:autoSpaceDE w:val="0"/>
        <w:autoSpaceDN w:val="0"/>
        <w:adjustRightInd w:val="0"/>
        <w:ind w:firstLine="567"/>
        <w:jc w:val="both"/>
        <w:rPr>
          <w:sz w:val="24"/>
          <w:szCs w:val="24"/>
        </w:rPr>
      </w:pPr>
      <w:r>
        <w:rPr>
          <w:color w:val="000000"/>
          <w:sz w:val="24"/>
          <w:szCs w:val="24"/>
        </w:rPr>
        <w:t>4.2.7. Н</w:t>
      </w:r>
      <w:r w:rsidRPr="000D49DF">
        <w:rPr>
          <w:color w:val="000000"/>
          <w:sz w:val="24"/>
          <w:szCs w:val="24"/>
        </w:rPr>
        <w:t>езамедлительно сообщить работодателю либо непосредственному</w:t>
      </w:r>
      <w:r>
        <w:rPr>
          <w:color w:val="000000"/>
          <w:sz w:val="24"/>
          <w:szCs w:val="24"/>
        </w:rPr>
        <w:t xml:space="preserve"> </w:t>
      </w:r>
      <w:r w:rsidRPr="000D49DF">
        <w:rPr>
          <w:color w:val="000000"/>
          <w:sz w:val="24"/>
          <w:szCs w:val="24"/>
        </w:rPr>
        <w:t>руководителю о возникновении ситуации, представляющей угрозу жизни и</w:t>
      </w:r>
      <w:r>
        <w:rPr>
          <w:color w:val="000000"/>
          <w:sz w:val="24"/>
          <w:szCs w:val="24"/>
        </w:rPr>
        <w:t xml:space="preserve"> </w:t>
      </w:r>
      <w:r w:rsidRPr="000D49DF">
        <w:rPr>
          <w:color w:val="000000"/>
          <w:sz w:val="24"/>
          <w:szCs w:val="24"/>
        </w:rPr>
        <w:t>здоровью людей, сохранности имущества работодателя (в том числе</w:t>
      </w:r>
      <w:r>
        <w:rPr>
          <w:color w:val="000000"/>
          <w:sz w:val="24"/>
          <w:szCs w:val="24"/>
        </w:rPr>
        <w:t xml:space="preserve"> </w:t>
      </w:r>
      <w:r w:rsidRPr="000D49DF">
        <w:rPr>
          <w:color w:val="000000"/>
          <w:sz w:val="24"/>
          <w:szCs w:val="24"/>
        </w:rPr>
        <w:t>имущества третьих лиц, находящегося у работодателя, если работодатель</w:t>
      </w:r>
      <w:r>
        <w:rPr>
          <w:color w:val="000000"/>
          <w:sz w:val="24"/>
          <w:szCs w:val="24"/>
        </w:rPr>
        <w:t xml:space="preserve"> </w:t>
      </w:r>
      <w:r w:rsidRPr="000D49DF">
        <w:rPr>
          <w:color w:val="000000"/>
          <w:sz w:val="24"/>
          <w:szCs w:val="24"/>
        </w:rPr>
        <w:t>несет ответственность за сохранность этого имущества)</w:t>
      </w:r>
      <w:r w:rsidRPr="00321C6B">
        <w:rPr>
          <w:sz w:val="24"/>
          <w:szCs w:val="24"/>
        </w:rPr>
        <w:t>.</w:t>
      </w:r>
    </w:p>
    <w:p w:rsidR="00121991" w:rsidRPr="00321C6B" w:rsidRDefault="00121991" w:rsidP="00D76AF5">
      <w:pPr>
        <w:autoSpaceDE w:val="0"/>
        <w:autoSpaceDN w:val="0"/>
        <w:adjustRightInd w:val="0"/>
        <w:ind w:firstLine="567"/>
        <w:jc w:val="both"/>
        <w:rPr>
          <w:sz w:val="24"/>
          <w:szCs w:val="24"/>
        </w:rPr>
      </w:pPr>
      <w:r>
        <w:rPr>
          <w:sz w:val="24"/>
          <w:szCs w:val="24"/>
        </w:rPr>
        <w:t>4.2.8</w:t>
      </w:r>
      <w:r w:rsidRPr="00321C6B">
        <w:rPr>
          <w:sz w:val="24"/>
          <w:szCs w:val="24"/>
        </w:rPr>
        <w:t>. Проходить в случаях, предусмотренных ТК РФ и иными федеральными законами, обязательные предварительные (при поступлении на работу) и периодические (в течение трудовой деятельности) медицинские осмотры, внеочередные медицинские осмотры по направлению работодателя, обязательные психиатрические освидетельствования.</w:t>
      </w:r>
    </w:p>
    <w:p w:rsidR="00121991" w:rsidRDefault="00121991" w:rsidP="00320285">
      <w:pPr>
        <w:autoSpaceDE w:val="0"/>
        <w:autoSpaceDN w:val="0"/>
        <w:adjustRightInd w:val="0"/>
        <w:ind w:firstLine="567"/>
        <w:jc w:val="both"/>
        <w:rPr>
          <w:sz w:val="24"/>
          <w:szCs w:val="24"/>
        </w:rPr>
      </w:pPr>
      <w:r>
        <w:rPr>
          <w:sz w:val="24"/>
          <w:szCs w:val="24"/>
        </w:rPr>
        <w:t>4.2.9</w:t>
      </w:r>
      <w:r w:rsidRPr="00D00C55">
        <w:rPr>
          <w:sz w:val="24"/>
          <w:szCs w:val="24"/>
        </w:rPr>
        <w:t>. Соблюдать запрет работодателя на</w:t>
      </w:r>
      <w:r>
        <w:rPr>
          <w:sz w:val="24"/>
          <w:szCs w:val="24"/>
        </w:rPr>
        <w:t>:</w:t>
      </w:r>
    </w:p>
    <w:p w:rsidR="00121991" w:rsidRPr="00D00C55" w:rsidRDefault="00121991" w:rsidP="00320285">
      <w:pPr>
        <w:autoSpaceDE w:val="0"/>
        <w:autoSpaceDN w:val="0"/>
        <w:adjustRightInd w:val="0"/>
        <w:ind w:firstLine="567"/>
        <w:jc w:val="both"/>
        <w:rPr>
          <w:sz w:val="24"/>
          <w:szCs w:val="24"/>
        </w:rPr>
      </w:pPr>
      <w:r>
        <w:rPr>
          <w:sz w:val="24"/>
          <w:szCs w:val="24"/>
        </w:rPr>
        <w:t>-</w:t>
      </w:r>
      <w:r w:rsidRPr="00D00C55">
        <w:rPr>
          <w:sz w:val="24"/>
          <w:szCs w:val="24"/>
        </w:rPr>
        <w:t xml:space="preserve"> использование в личных целях инструментов, приспособлений, техники, оборудования, документации и иных средств, в том числе сети Интернет, предоставленных работодателем работнику для исполнения трудовых обязанностей</w:t>
      </w:r>
      <w:r>
        <w:rPr>
          <w:sz w:val="24"/>
          <w:szCs w:val="24"/>
        </w:rPr>
        <w:t>;</w:t>
      </w:r>
    </w:p>
    <w:p w:rsidR="00121991" w:rsidRDefault="00121991" w:rsidP="00320285">
      <w:pPr>
        <w:autoSpaceDE w:val="0"/>
        <w:autoSpaceDN w:val="0"/>
        <w:adjustRightInd w:val="0"/>
        <w:ind w:firstLine="567"/>
        <w:jc w:val="both"/>
        <w:rPr>
          <w:sz w:val="24"/>
          <w:szCs w:val="24"/>
        </w:rPr>
      </w:pPr>
      <w:r>
        <w:rPr>
          <w:sz w:val="24"/>
          <w:szCs w:val="24"/>
        </w:rPr>
        <w:t xml:space="preserve">- </w:t>
      </w:r>
      <w:r w:rsidRPr="00D00C55">
        <w:rPr>
          <w:sz w:val="24"/>
          <w:szCs w:val="24"/>
        </w:rPr>
        <w:t>использование рабочего времени для решения вопросов личного характера, в том числе для личных телефонных разговоров</w:t>
      </w:r>
      <w:r>
        <w:rPr>
          <w:sz w:val="24"/>
          <w:szCs w:val="24"/>
        </w:rPr>
        <w:t>;</w:t>
      </w:r>
    </w:p>
    <w:p w:rsidR="00121991" w:rsidRDefault="00121991" w:rsidP="00320285">
      <w:pPr>
        <w:autoSpaceDE w:val="0"/>
        <w:autoSpaceDN w:val="0"/>
        <w:adjustRightInd w:val="0"/>
        <w:ind w:firstLine="567"/>
        <w:jc w:val="both"/>
        <w:rPr>
          <w:sz w:val="24"/>
          <w:szCs w:val="24"/>
        </w:rPr>
      </w:pPr>
      <w:r>
        <w:rPr>
          <w:sz w:val="24"/>
          <w:szCs w:val="24"/>
        </w:rPr>
        <w:t xml:space="preserve">- </w:t>
      </w:r>
      <w:r w:rsidRPr="00D00C55">
        <w:rPr>
          <w:sz w:val="24"/>
          <w:szCs w:val="24"/>
        </w:rPr>
        <w:t>курение в помещениях Учреждения вне оборудованных зон, предназначенных для этих целей</w:t>
      </w:r>
      <w:r>
        <w:rPr>
          <w:sz w:val="24"/>
          <w:szCs w:val="24"/>
        </w:rPr>
        <w:t>;</w:t>
      </w:r>
    </w:p>
    <w:p w:rsidR="00121991" w:rsidRPr="00D00C55" w:rsidRDefault="00121991" w:rsidP="00320285">
      <w:pPr>
        <w:autoSpaceDE w:val="0"/>
        <w:autoSpaceDN w:val="0"/>
        <w:adjustRightInd w:val="0"/>
        <w:ind w:firstLine="567"/>
        <w:jc w:val="both"/>
        <w:rPr>
          <w:sz w:val="24"/>
          <w:szCs w:val="24"/>
        </w:rPr>
      </w:pPr>
      <w:r>
        <w:rPr>
          <w:sz w:val="24"/>
          <w:szCs w:val="24"/>
        </w:rPr>
        <w:t>- у</w:t>
      </w:r>
      <w:r w:rsidRPr="00D00C55">
        <w:rPr>
          <w:sz w:val="24"/>
          <w:szCs w:val="24"/>
        </w:rPr>
        <w:t>потребление в рабочее время алкогольных напитков, наркотических и токсических веществ.</w:t>
      </w:r>
    </w:p>
    <w:p w:rsidR="00121991" w:rsidRPr="00321C6B" w:rsidRDefault="00121991" w:rsidP="00320285">
      <w:pPr>
        <w:ind w:firstLine="567"/>
        <w:jc w:val="both"/>
        <w:rPr>
          <w:sz w:val="24"/>
          <w:szCs w:val="24"/>
        </w:rPr>
      </w:pPr>
      <w:r>
        <w:rPr>
          <w:sz w:val="24"/>
          <w:szCs w:val="24"/>
        </w:rPr>
        <w:t>4.2.10</w:t>
      </w:r>
      <w:r w:rsidRPr="00321C6B">
        <w:rPr>
          <w:sz w:val="24"/>
          <w:szCs w:val="24"/>
        </w:rPr>
        <w:t>. Соблюдать чистоту и порядок на своем рабочем месте, в служебных и других помещениях, соблюдать установленный порядок хранения документов и материальных ценностей, соблюдать порядок делопроизводства.</w:t>
      </w:r>
    </w:p>
    <w:p w:rsidR="00121991" w:rsidRDefault="00121991" w:rsidP="00320285">
      <w:pPr>
        <w:autoSpaceDE w:val="0"/>
        <w:autoSpaceDN w:val="0"/>
        <w:adjustRightInd w:val="0"/>
        <w:ind w:firstLine="567"/>
        <w:jc w:val="both"/>
        <w:rPr>
          <w:sz w:val="24"/>
          <w:szCs w:val="24"/>
        </w:rPr>
      </w:pPr>
      <w:r>
        <w:rPr>
          <w:sz w:val="24"/>
          <w:szCs w:val="24"/>
        </w:rPr>
        <w:t>4.2</w:t>
      </w:r>
      <w:r w:rsidRPr="00321C6B">
        <w:rPr>
          <w:sz w:val="24"/>
          <w:szCs w:val="24"/>
        </w:rPr>
        <w:t>.1</w:t>
      </w:r>
      <w:r>
        <w:rPr>
          <w:sz w:val="24"/>
          <w:szCs w:val="24"/>
        </w:rPr>
        <w:t>1</w:t>
      </w:r>
      <w:r w:rsidRPr="00321C6B">
        <w:rPr>
          <w:sz w:val="24"/>
          <w:szCs w:val="24"/>
        </w:rPr>
        <w:t>. Поддерживать благоприятный психологический климат в коллективе, проявлять корректное и вежливое отношение к клиентам, коллегам, уважать права друг друга, способствовать созданию благоприятной деловой атмосферы в коллективе.</w:t>
      </w:r>
    </w:p>
    <w:p w:rsidR="00121991" w:rsidRPr="00321C6B" w:rsidRDefault="00121991" w:rsidP="00320285">
      <w:pPr>
        <w:pStyle w:val="a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jc w:val="both"/>
      </w:pPr>
      <w:r>
        <w:t>4</w:t>
      </w:r>
      <w:r w:rsidRPr="00321C6B">
        <w:t>.</w:t>
      </w:r>
      <w:r>
        <w:t>2</w:t>
      </w:r>
      <w:r w:rsidRPr="00321C6B">
        <w:t>.1</w:t>
      </w:r>
      <w:r>
        <w:t>2</w:t>
      </w:r>
      <w:r w:rsidRPr="00321C6B">
        <w:t xml:space="preserve">. </w:t>
      </w:r>
      <w:r>
        <w:t>Н</w:t>
      </w:r>
      <w:r w:rsidRPr="00321C6B">
        <w:t xml:space="preserve">е разглашать </w:t>
      </w:r>
      <w:r>
        <w:t xml:space="preserve">персональные данные, </w:t>
      </w:r>
      <w:r w:rsidRPr="00321C6B">
        <w:t>сведения, полученные в силу служебного положения и составляющие коммерческую (служебную) тайну, распространение котор</w:t>
      </w:r>
      <w:r>
        <w:t>ых</w:t>
      </w:r>
      <w:r w:rsidRPr="00321C6B">
        <w:t xml:space="preserve"> может нанести вред работод</w:t>
      </w:r>
      <w:r>
        <w:t>ателю и (или) другим работникам.</w:t>
      </w:r>
    </w:p>
    <w:p w:rsidR="00121991" w:rsidRPr="00321C6B" w:rsidRDefault="00121991" w:rsidP="00320285">
      <w:pPr>
        <w:autoSpaceDE w:val="0"/>
        <w:autoSpaceDN w:val="0"/>
        <w:adjustRightInd w:val="0"/>
        <w:ind w:firstLine="567"/>
        <w:jc w:val="both"/>
        <w:rPr>
          <w:sz w:val="24"/>
          <w:szCs w:val="24"/>
        </w:rPr>
      </w:pPr>
      <w:r>
        <w:rPr>
          <w:sz w:val="24"/>
          <w:szCs w:val="24"/>
        </w:rPr>
        <w:t>4</w:t>
      </w:r>
      <w:r w:rsidRPr="00321C6B">
        <w:rPr>
          <w:sz w:val="24"/>
          <w:szCs w:val="24"/>
        </w:rPr>
        <w:t>.</w:t>
      </w:r>
      <w:r>
        <w:rPr>
          <w:sz w:val="24"/>
          <w:szCs w:val="24"/>
        </w:rPr>
        <w:t>2</w:t>
      </w:r>
      <w:r w:rsidRPr="00321C6B">
        <w:rPr>
          <w:sz w:val="24"/>
          <w:szCs w:val="24"/>
        </w:rPr>
        <w:t>.</w:t>
      </w:r>
      <w:r>
        <w:rPr>
          <w:sz w:val="24"/>
          <w:szCs w:val="24"/>
        </w:rPr>
        <w:t>13</w:t>
      </w:r>
      <w:r w:rsidRPr="00321C6B">
        <w:rPr>
          <w:sz w:val="24"/>
          <w:szCs w:val="24"/>
        </w:rPr>
        <w:t>. В случае невыхода на работу в связи с временной нетрудоспособностью или по иной причине известить о причинах невыхода непосредственного руководителя любым доступным способом (по телефону, по электронной почте, иным способом).</w:t>
      </w:r>
    </w:p>
    <w:p w:rsidR="00121991" w:rsidRDefault="00121991" w:rsidP="0078338E">
      <w:pPr>
        <w:autoSpaceDE w:val="0"/>
        <w:autoSpaceDN w:val="0"/>
        <w:adjustRightInd w:val="0"/>
        <w:ind w:firstLine="567"/>
        <w:jc w:val="both"/>
        <w:rPr>
          <w:rFonts w:ascii="Times New Roman CYR" w:hAnsi="Times New Roman CYR" w:cs="Times New Roman CYR"/>
          <w:sz w:val="24"/>
          <w:szCs w:val="24"/>
        </w:rPr>
      </w:pPr>
      <w:r>
        <w:rPr>
          <w:rFonts w:ascii="Times New Roman CYR" w:hAnsi="Times New Roman CYR" w:cs="Times New Roman CYR"/>
          <w:sz w:val="24"/>
          <w:szCs w:val="24"/>
        </w:rPr>
        <w:lastRenderedPageBreak/>
        <w:t>4.2.14. Представить справку медицинской организации, подтверждающую прохождение диспансеризации в день (дни) освобождения от работы.</w:t>
      </w:r>
    </w:p>
    <w:p w:rsidR="00121991" w:rsidRDefault="00121991" w:rsidP="0078338E">
      <w:pPr>
        <w:autoSpaceDE w:val="0"/>
        <w:autoSpaceDN w:val="0"/>
        <w:adjustRightInd w:val="0"/>
        <w:ind w:firstLine="567"/>
        <w:jc w:val="both"/>
        <w:rPr>
          <w:rFonts w:ascii="Times New Roman CYR" w:hAnsi="Times New Roman CYR" w:cs="Times New Roman CYR"/>
          <w:sz w:val="24"/>
          <w:szCs w:val="24"/>
        </w:rPr>
      </w:pPr>
      <w:r>
        <w:rPr>
          <w:rFonts w:ascii="Times New Roman CYR" w:hAnsi="Times New Roman CYR" w:cs="Times New Roman CYR"/>
          <w:sz w:val="24"/>
          <w:szCs w:val="24"/>
        </w:rPr>
        <w:t xml:space="preserve">4.2.15. </w:t>
      </w:r>
      <w:r>
        <w:rPr>
          <w:sz w:val="24"/>
          <w:szCs w:val="24"/>
        </w:rPr>
        <w:t>Работник обязан в письменной форме предупредить работодателя о смене банковских реквизитов за 15 календарных дней до дня выплаты заработной платы.</w:t>
      </w:r>
    </w:p>
    <w:p w:rsidR="00121991" w:rsidRDefault="00121991" w:rsidP="00320285">
      <w:pPr>
        <w:autoSpaceDE w:val="0"/>
        <w:autoSpaceDN w:val="0"/>
        <w:adjustRightInd w:val="0"/>
        <w:ind w:firstLine="567"/>
        <w:jc w:val="both"/>
        <w:rPr>
          <w:sz w:val="24"/>
          <w:szCs w:val="24"/>
        </w:rPr>
      </w:pPr>
      <w:r>
        <w:rPr>
          <w:sz w:val="24"/>
          <w:szCs w:val="24"/>
        </w:rPr>
        <w:t>4.2.16.</w:t>
      </w:r>
      <w:r w:rsidRPr="00D00C55">
        <w:rPr>
          <w:sz w:val="24"/>
          <w:szCs w:val="24"/>
        </w:rPr>
        <w:t xml:space="preserve"> Исполнять иные обязанности, предусмотренные трудовым законодательством и иными нормативными правовыми актами, содержащими нормы трудового права, локальными нормативными актами, трудовым договором.</w:t>
      </w:r>
    </w:p>
    <w:p w:rsidR="00121991" w:rsidRDefault="00121991" w:rsidP="00320285">
      <w:pPr>
        <w:autoSpaceDE w:val="0"/>
        <w:autoSpaceDN w:val="0"/>
        <w:adjustRightInd w:val="0"/>
        <w:ind w:firstLine="567"/>
        <w:jc w:val="both"/>
        <w:rPr>
          <w:sz w:val="24"/>
          <w:szCs w:val="24"/>
        </w:rPr>
      </w:pPr>
    </w:p>
    <w:p w:rsidR="00121991" w:rsidRPr="00D277CE" w:rsidRDefault="00404340" w:rsidP="0096527B">
      <w:pPr>
        <w:pStyle w:val="af3"/>
        <w:numPr>
          <w:ilvl w:val="0"/>
          <w:numId w:val="21"/>
        </w:numPr>
        <w:autoSpaceDE w:val="0"/>
        <w:autoSpaceDN w:val="0"/>
        <w:adjustRightInd w:val="0"/>
        <w:ind w:left="0" w:firstLine="0"/>
        <w:jc w:val="center"/>
        <w:rPr>
          <w:rFonts w:ascii="Times New Roman CYR" w:hAnsi="Times New Roman CYR" w:cs="Times New Roman CYR"/>
          <w:b/>
          <w:bCs/>
          <w:sz w:val="24"/>
          <w:szCs w:val="24"/>
        </w:rPr>
      </w:pPr>
      <w:r>
        <w:rPr>
          <w:rFonts w:ascii="Times New Roman CYR" w:hAnsi="Times New Roman CYR" w:cs="Times New Roman CYR"/>
          <w:b/>
          <w:bCs/>
          <w:sz w:val="24"/>
          <w:szCs w:val="24"/>
        </w:rPr>
        <w:t xml:space="preserve"> </w:t>
      </w:r>
      <w:r w:rsidR="00121991" w:rsidRPr="00D277CE">
        <w:rPr>
          <w:rFonts w:ascii="Times New Roman CYR" w:hAnsi="Times New Roman CYR" w:cs="Times New Roman CYR"/>
          <w:b/>
          <w:bCs/>
          <w:sz w:val="24"/>
          <w:szCs w:val="24"/>
        </w:rPr>
        <w:t>Ответственность работника и работодателя</w:t>
      </w:r>
    </w:p>
    <w:p w:rsidR="00121991" w:rsidRPr="00D277CE" w:rsidRDefault="00121991" w:rsidP="00C364EF">
      <w:pPr>
        <w:pStyle w:val="af3"/>
        <w:autoSpaceDE w:val="0"/>
        <w:autoSpaceDN w:val="0"/>
        <w:adjustRightInd w:val="0"/>
        <w:ind w:left="0" w:firstLine="567"/>
        <w:rPr>
          <w:rFonts w:ascii="Times New Roman CYR" w:hAnsi="Times New Roman CYR" w:cs="Times New Roman CYR"/>
          <w:b/>
          <w:bCs/>
          <w:sz w:val="24"/>
          <w:szCs w:val="24"/>
        </w:rPr>
      </w:pPr>
    </w:p>
    <w:p w:rsidR="00121991" w:rsidRPr="00D277CE" w:rsidRDefault="00121991" w:rsidP="00D277CE">
      <w:pPr>
        <w:autoSpaceDE w:val="0"/>
        <w:autoSpaceDN w:val="0"/>
        <w:adjustRightInd w:val="0"/>
        <w:ind w:firstLine="567"/>
        <w:jc w:val="both"/>
        <w:rPr>
          <w:color w:val="222222"/>
          <w:sz w:val="24"/>
          <w:szCs w:val="24"/>
        </w:rPr>
      </w:pPr>
      <w:r>
        <w:rPr>
          <w:color w:val="222222"/>
          <w:sz w:val="24"/>
          <w:szCs w:val="24"/>
        </w:rPr>
        <w:t>Стороны трудового договора,</w:t>
      </w:r>
      <w:r w:rsidRPr="00D277CE">
        <w:rPr>
          <w:color w:val="222222"/>
          <w:sz w:val="24"/>
          <w:szCs w:val="24"/>
        </w:rPr>
        <w:t xml:space="preserve"> виновные в нарушении трудового законодательства и иных актов, содержащих нормы трудового права, привлекаются к дисциплинарной и материальной ответственности в порядке, установленном ТК РФ и иными федеральными законами, а также привлекаются к гражданско-правовой, административной и уголовной ответственности в порядке, установленном федеральными законами.</w:t>
      </w:r>
    </w:p>
    <w:p w:rsidR="00121991" w:rsidRPr="00C364EF" w:rsidRDefault="00121991" w:rsidP="00D277CE">
      <w:pPr>
        <w:pStyle w:val="af3"/>
        <w:autoSpaceDE w:val="0"/>
        <w:autoSpaceDN w:val="0"/>
        <w:adjustRightInd w:val="0"/>
        <w:ind w:left="567"/>
        <w:jc w:val="both"/>
        <w:rPr>
          <w:color w:val="222222"/>
        </w:rPr>
      </w:pPr>
    </w:p>
    <w:p w:rsidR="00121991" w:rsidRPr="0023025F" w:rsidRDefault="00121991" w:rsidP="0096527B">
      <w:pPr>
        <w:pStyle w:val="af3"/>
        <w:numPr>
          <w:ilvl w:val="1"/>
          <w:numId w:val="21"/>
        </w:numPr>
        <w:ind w:left="0" w:firstLine="0"/>
        <w:jc w:val="center"/>
        <w:rPr>
          <w:b/>
          <w:bCs/>
          <w:sz w:val="24"/>
          <w:szCs w:val="24"/>
        </w:rPr>
      </w:pPr>
      <w:r w:rsidRPr="0023025F">
        <w:rPr>
          <w:b/>
          <w:bCs/>
          <w:sz w:val="24"/>
          <w:szCs w:val="24"/>
        </w:rPr>
        <w:t xml:space="preserve"> Ответственность работника</w:t>
      </w:r>
    </w:p>
    <w:p w:rsidR="00121991" w:rsidRPr="0023025F" w:rsidRDefault="00121991" w:rsidP="00AD16DB">
      <w:pPr>
        <w:autoSpaceDE w:val="0"/>
        <w:autoSpaceDN w:val="0"/>
        <w:adjustRightInd w:val="0"/>
        <w:ind w:firstLine="567"/>
        <w:jc w:val="both"/>
        <w:rPr>
          <w:sz w:val="24"/>
          <w:szCs w:val="24"/>
        </w:rPr>
      </w:pPr>
    </w:p>
    <w:p w:rsidR="00121991" w:rsidRPr="0023025F" w:rsidRDefault="00121991" w:rsidP="00AD16DB">
      <w:pPr>
        <w:autoSpaceDE w:val="0"/>
        <w:autoSpaceDN w:val="0"/>
        <w:adjustRightInd w:val="0"/>
        <w:ind w:firstLine="567"/>
        <w:jc w:val="both"/>
        <w:rPr>
          <w:sz w:val="24"/>
          <w:szCs w:val="24"/>
        </w:rPr>
      </w:pPr>
      <w:r w:rsidRPr="0023025F">
        <w:rPr>
          <w:sz w:val="24"/>
          <w:szCs w:val="24"/>
        </w:rPr>
        <w:t xml:space="preserve">5.1.1. Работник несет ответственность в соответствии с действующим законодательством. В частности, работник может быть привлечен к дисциплинарной ответственности в соответствии со </w:t>
      </w:r>
      <w:hyperlink r:id="rId14" w:history="1">
        <w:r w:rsidRPr="0023025F">
          <w:rPr>
            <w:sz w:val="24"/>
            <w:szCs w:val="24"/>
          </w:rPr>
          <w:t>ст. 192</w:t>
        </w:r>
      </w:hyperlink>
      <w:r w:rsidRPr="0023025F">
        <w:rPr>
          <w:sz w:val="24"/>
          <w:szCs w:val="24"/>
        </w:rPr>
        <w:t xml:space="preserve">, </w:t>
      </w:r>
      <w:hyperlink r:id="rId15" w:history="1">
        <w:r w:rsidRPr="0023025F">
          <w:rPr>
            <w:sz w:val="24"/>
            <w:szCs w:val="24"/>
          </w:rPr>
          <w:t>193</w:t>
        </w:r>
      </w:hyperlink>
      <w:r w:rsidRPr="0023025F">
        <w:rPr>
          <w:sz w:val="24"/>
          <w:szCs w:val="24"/>
        </w:rPr>
        <w:t xml:space="preserve"> ТК РФ.</w:t>
      </w:r>
    </w:p>
    <w:p w:rsidR="00121991" w:rsidRPr="0023025F" w:rsidRDefault="00121991" w:rsidP="00AD16DB">
      <w:pPr>
        <w:autoSpaceDE w:val="0"/>
        <w:autoSpaceDN w:val="0"/>
        <w:adjustRightInd w:val="0"/>
        <w:ind w:firstLine="567"/>
        <w:jc w:val="both"/>
        <w:rPr>
          <w:sz w:val="24"/>
          <w:szCs w:val="24"/>
        </w:rPr>
      </w:pPr>
      <w:r w:rsidRPr="0023025F">
        <w:rPr>
          <w:sz w:val="24"/>
          <w:szCs w:val="24"/>
        </w:rPr>
        <w:t>5.1.</w:t>
      </w:r>
      <w:r w:rsidR="008572B0">
        <w:rPr>
          <w:sz w:val="24"/>
          <w:szCs w:val="24"/>
        </w:rPr>
        <w:t>2</w:t>
      </w:r>
      <w:r w:rsidRPr="0023025F">
        <w:rPr>
          <w:sz w:val="24"/>
          <w:szCs w:val="24"/>
        </w:rPr>
        <w:t>. Работодатель вправе привлечь работника к материальной ответственности в порядке, установленном ТК РФ и иными федеральными законами.</w:t>
      </w:r>
    </w:p>
    <w:p w:rsidR="00121991" w:rsidRPr="0023025F" w:rsidRDefault="00121991" w:rsidP="00A85EFD">
      <w:pPr>
        <w:autoSpaceDE w:val="0"/>
        <w:autoSpaceDN w:val="0"/>
        <w:adjustRightInd w:val="0"/>
        <w:ind w:firstLine="567"/>
        <w:jc w:val="both"/>
        <w:rPr>
          <w:sz w:val="24"/>
          <w:szCs w:val="24"/>
        </w:rPr>
      </w:pPr>
      <w:r w:rsidRPr="0023025F">
        <w:rPr>
          <w:sz w:val="24"/>
          <w:szCs w:val="24"/>
        </w:rPr>
        <w:t>5.1.</w:t>
      </w:r>
      <w:r w:rsidR="008572B0">
        <w:rPr>
          <w:sz w:val="24"/>
          <w:szCs w:val="24"/>
        </w:rPr>
        <w:t>3</w:t>
      </w:r>
      <w:r w:rsidRPr="0023025F">
        <w:rPr>
          <w:sz w:val="24"/>
          <w:szCs w:val="24"/>
        </w:rPr>
        <w:t>. К материальной ответственности работник может быть привлечен из-за своего виновного противоправного поведения (действия или бездействия), за причиненный им работодателю прямой действительный ущерб, если иное не предусмотрено ТК РФ или иными федеральными законами.</w:t>
      </w:r>
    </w:p>
    <w:p w:rsidR="00121991" w:rsidRPr="0023025F" w:rsidRDefault="00121991" w:rsidP="00AD16DB">
      <w:pPr>
        <w:autoSpaceDE w:val="0"/>
        <w:autoSpaceDN w:val="0"/>
        <w:adjustRightInd w:val="0"/>
        <w:ind w:firstLine="567"/>
        <w:jc w:val="both"/>
        <w:rPr>
          <w:sz w:val="24"/>
          <w:szCs w:val="24"/>
        </w:rPr>
      </w:pPr>
      <w:r w:rsidRPr="0023025F">
        <w:rPr>
          <w:sz w:val="24"/>
          <w:szCs w:val="24"/>
        </w:rPr>
        <w:t>5.1.</w:t>
      </w:r>
      <w:r w:rsidR="008572B0">
        <w:rPr>
          <w:sz w:val="24"/>
          <w:szCs w:val="24"/>
        </w:rPr>
        <w:t>4</w:t>
      </w:r>
      <w:r w:rsidRPr="0023025F">
        <w:rPr>
          <w:sz w:val="24"/>
          <w:szCs w:val="24"/>
        </w:rPr>
        <w:t>. Расторжение трудового договора после причинения ущерба не влечет за собой освобождение работника от материальной ответственности, предусмотренной Т</w:t>
      </w:r>
      <w:r w:rsidR="00464C1D">
        <w:rPr>
          <w:sz w:val="24"/>
          <w:szCs w:val="24"/>
        </w:rPr>
        <w:t>К</w:t>
      </w:r>
      <w:r w:rsidRPr="0023025F">
        <w:rPr>
          <w:sz w:val="24"/>
          <w:szCs w:val="24"/>
        </w:rPr>
        <w:t xml:space="preserve"> РФ или иными федеральными законами.</w:t>
      </w:r>
    </w:p>
    <w:p w:rsidR="00121991" w:rsidRPr="0023025F" w:rsidRDefault="00121991" w:rsidP="00AD16DB">
      <w:pPr>
        <w:widowControl w:val="0"/>
        <w:autoSpaceDE w:val="0"/>
        <w:autoSpaceDN w:val="0"/>
        <w:adjustRightInd w:val="0"/>
        <w:ind w:firstLine="567"/>
        <w:jc w:val="both"/>
        <w:rPr>
          <w:sz w:val="24"/>
          <w:szCs w:val="24"/>
        </w:rPr>
      </w:pPr>
      <w:r w:rsidRPr="0023025F">
        <w:rPr>
          <w:sz w:val="24"/>
          <w:szCs w:val="24"/>
        </w:rPr>
        <w:t>5.1.</w:t>
      </w:r>
      <w:r w:rsidR="008572B0">
        <w:rPr>
          <w:sz w:val="24"/>
          <w:szCs w:val="24"/>
        </w:rPr>
        <w:t>5</w:t>
      </w:r>
      <w:r w:rsidRPr="0023025F">
        <w:rPr>
          <w:sz w:val="24"/>
          <w:szCs w:val="24"/>
        </w:rPr>
        <w:t>. Работник, причинивший прямой действительный ущерб работодателю, обязан его возместить. Неполученные доходы (упущенная выгода) взысканию с работника не подлежат.</w:t>
      </w:r>
    </w:p>
    <w:p w:rsidR="00121991" w:rsidRPr="0023025F" w:rsidRDefault="00121991" w:rsidP="00A85EFD">
      <w:pPr>
        <w:autoSpaceDE w:val="0"/>
        <w:autoSpaceDN w:val="0"/>
        <w:adjustRightInd w:val="0"/>
        <w:ind w:firstLine="567"/>
        <w:jc w:val="both"/>
        <w:rPr>
          <w:sz w:val="24"/>
          <w:szCs w:val="24"/>
        </w:rPr>
      </w:pPr>
      <w:r w:rsidRPr="0023025F">
        <w:rPr>
          <w:sz w:val="24"/>
          <w:szCs w:val="24"/>
        </w:rPr>
        <w:t>5.1.</w:t>
      </w:r>
      <w:r w:rsidR="008572B0">
        <w:rPr>
          <w:sz w:val="24"/>
          <w:szCs w:val="24"/>
        </w:rPr>
        <w:t>6</w:t>
      </w:r>
      <w:r w:rsidRPr="0023025F">
        <w:rPr>
          <w:sz w:val="24"/>
          <w:szCs w:val="24"/>
        </w:rPr>
        <w:t>. Материальная ответственность работника исключается в случаях возникновения ущерба вследствие непреодолимой силы, нормального хозяйственного риска, крайней необходимости или необходимой обороны либо неисполнения работодателем обязанности по обеспечению надлежащих условий для хранения имущества, вверенного работнику.</w:t>
      </w:r>
    </w:p>
    <w:p w:rsidR="00121991" w:rsidRPr="0023025F" w:rsidRDefault="00121991" w:rsidP="00A85EFD">
      <w:pPr>
        <w:widowControl w:val="0"/>
        <w:autoSpaceDE w:val="0"/>
        <w:autoSpaceDN w:val="0"/>
        <w:adjustRightInd w:val="0"/>
        <w:ind w:firstLine="567"/>
        <w:jc w:val="both"/>
        <w:rPr>
          <w:sz w:val="24"/>
          <w:szCs w:val="24"/>
        </w:rPr>
      </w:pPr>
      <w:r w:rsidRPr="0023025F">
        <w:rPr>
          <w:sz w:val="24"/>
          <w:szCs w:val="24"/>
        </w:rPr>
        <w:t>5.1.</w:t>
      </w:r>
      <w:r w:rsidR="008572B0">
        <w:rPr>
          <w:sz w:val="24"/>
          <w:szCs w:val="24"/>
        </w:rPr>
        <w:t>7</w:t>
      </w:r>
      <w:r w:rsidRPr="0023025F">
        <w:rPr>
          <w:sz w:val="24"/>
          <w:szCs w:val="24"/>
        </w:rPr>
        <w:t>. За причиненный ущерб работник несет материальную ответственность в пределах своего среднего месячного заработка, если иное не предусмотрено ТК РФ или иными федеральными законами.</w:t>
      </w:r>
    </w:p>
    <w:p w:rsidR="00121991" w:rsidRPr="0023025F" w:rsidRDefault="00121991" w:rsidP="00AD16DB">
      <w:pPr>
        <w:widowControl w:val="0"/>
        <w:autoSpaceDE w:val="0"/>
        <w:autoSpaceDN w:val="0"/>
        <w:adjustRightInd w:val="0"/>
        <w:ind w:firstLine="567"/>
        <w:jc w:val="both"/>
        <w:rPr>
          <w:sz w:val="24"/>
          <w:szCs w:val="24"/>
        </w:rPr>
      </w:pPr>
      <w:r w:rsidRPr="0023025F">
        <w:rPr>
          <w:sz w:val="24"/>
          <w:szCs w:val="24"/>
        </w:rPr>
        <w:t>5.1.</w:t>
      </w:r>
      <w:r w:rsidR="008572B0">
        <w:rPr>
          <w:sz w:val="24"/>
          <w:szCs w:val="24"/>
        </w:rPr>
        <w:t>8</w:t>
      </w:r>
      <w:r w:rsidRPr="0023025F">
        <w:rPr>
          <w:sz w:val="24"/>
          <w:szCs w:val="24"/>
        </w:rPr>
        <w:t>. В случаях, предусмотренных ТК РФ (ст. 243) или иными федеральными законами, на работника может возлагаться материальная ответственность в полном размере причиненного ущерба. Полная материальная ответственность работника состоит в его обязанности возмещать причиненный работодателю прямой действительный ущерб в полном размере.</w:t>
      </w:r>
    </w:p>
    <w:p w:rsidR="00121991" w:rsidRPr="0023025F" w:rsidRDefault="00121991" w:rsidP="00AD16DB">
      <w:pPr>
        <w:widowControl w:val="0"/>
        <w:autoSpaceDE w:val="0"/>
        <w:autoSpaceDN w:val="0"/>
        <w:adjustRightInd w:val="0"/>
        <w:ind w:firstLine="567"/>
        <w:jc w:val="both"/>
        <w:rPr>
          <w:sz w:val="24"/>
          <w:szCs w:val="24"/>
        </w:rPr>
      </w:pPr>
      <w:r w:rsidRPr="0023025F">
        <w:rPr>
          <w:sz w:val="24"/>
          <w:szCs w:val="24"/>
        </w:rPr>
        <w:t>5.1.</w:t>
      </w:r>
      <w:r w:rsidR="008572B0">
        <w:rPr>
          <w:sz w:val="24"/>
          <w:szCs w:val="24"/>
        </w:rPr>
        <w:t>9</w:t>
      </w:r>
      <w:r w:rsidRPr="0023025F">
        <w:rPr>
          <w:sz w:val="24"/>
          <w:szCs w:val="24"/>
        </w:rPr>
        <w:t>. Письменные договоры о полной индивидуальной или коллективной (бригадной) материальной ответственности могут заключаться с работниками, достигшими возраста восемнадцати лет и непосредственно обслуживающими или использующими денежные, товарные ценности или иное имущество.</w:t>
      </w:r>
    </w:p>
    <w:p w:rsidR="00121991" w:rsidRPr="0023025F" w:rsidRDefault="00121991" w:rsidP="001B7F06">
      <w:pPr>
        <w:autoSpaceDE w:val="0"/>
        <w:autoSpaceDN w:val="0"/>
        <w:adjustRightInd w:val="0"/>
        <w:ind w:firstLine="567"/>
        <w:jc w:val="both"/>
        <w:rPr>
          <w:color w:val="000000"/>
          <w:sz w:val="24"/>
          <w:szCs w:val="24"/>
        </w:rPr>
      </w:pPr>
      <w:r w:rsidRPr="0023025F">
        <w:rPr>
          <w:color w:val="000000"/>
          <w:sz w:val="24"/>
          <w:szCs w:val="24"/>
        </w:rPr>
        <w:t>5.1.</w:t>
      </w:r>
      <w:r w:rsidR="008572B0">
        <w:rPr>
          <w:color w:val="000000"/>
          <w:sz w:val="24"/>
          <w:szCs w:val="24"/>
        </w:rPr>
        <w:t>10</w:t>
      </w:r>
      <w:r w:rsidRPr="0023025F">
        <w:rPr>
          <w:color w:val="000000"/>
          <w:sz w:val="24"/>
          <w:szCs w:val="24"/>
        </w:rPr>
        <w:t>. Размер ущерба, причиненного работодателю при утрате и порче имущества, определяется по фактическим потерям, исчисляемым исходя из рыночных цен, действующих в данной местности на день причинения ущерба, но не ниже стоимости имущества по данным бухгалтерского учета с учетом степени износа этого имущества.</w:t>
      </w:r>
    </w:p>
    <w:p w:rsidR="00121991" w:rsidRPr="0023025F" w:rsidRDefault="00121991" w:rsidP="001B7F06">
      <w:pPr>
        <w:autoSpaceDE w:val="0"/>
        <w:autoSpaceDN w:val="0"/>
        <w:adjustRightInd w:val="0"/>
        <w:ind w:firstLine="567"/>
        <w:jc w:val="both"/>
        <w:rPr>
          <w:color w:val="000000"/>
          <w:sz w:val="24"/>
          <w:szCs w:val="24"/>
        </w:rPr>
      </w:pPr>
      <w:r w:rsidRPr="0023025F">
        <w:rPr>
          <w:color w:val="000000"/>
          <w:sz w:val="24"/>
          <w:szCs w:val="24"/>
        </w:rPr>
        <w:t>5.1.</w:t>
      </w:r>
      <w:r w:rsidR="008572B0">
        <w:rPr>
          <w:color w:val="000000"/>
          <w:sz w:val="24"/>
          <w:szCs w:val="24"/>
        </w:rPr>
        <w:t>11</w:t>
      </w:r>
      <w:r w:rsidRPr="0023025F">
        <w:rPr>
          <w:color w:val="000000"/>
          <w:sz w:val="24"/>
          <w:szCs w:val="24"/>
        </w:rPr>
        <w:t xml:space="preserve">. До принятия решения о возмещении ущерба конкретными работниками работодатель обязан провести проверку для установления размера причиненного ущерба и причин его </w:t>
      </w:r>
      <w:r w:rsidRPr="0023025F">
        <w:rPr>
          <w:color w:val="000000"/>
          <w:sz w:val="24"/>
          <w:szCs w:val="24"/>
        </w:rPr>
        <w:lastRenderedPageBreak/>
        <w:t>возникновения. Для проведения такой проверки работодатель имеет право создать комиссию с участием соответствующих специалистов.</w:t>
      </w:r>
    </w:p>
    <w:p w:rsidR="00121991" w:rsidRPr="0023025F" w:rsidRDefault="00121991" w:rsidP="00AD16DB">
      <w:pPr>
        <w:widowControl w:val="0"/>
        <w:autoSpaceDE w:val="0"/>
        <w:autoSpaceDN w:val="0"/>
        <w:adjustRightInd w:val="0"/>
        <w:ind w:firstLine="567"/>
        <w:jc w:val="both"/>
        <w:rPr>
          <w:sz w:val="24"/>
          <w:szCs w:val="24"/>
        </w:rPr>
      </w:pPr>
      <w:r w:rsidRPr="0023025F">
        <w:rPr>
          <w:sz w:val="24"/>
          <w:szCs w:val="24"/>
        </w:rPr>
        <w:t>5.1.</w:t>
      </w:r>
      <w:r w:rsidR="008572B0">
        <w:rPr>
          <w:sz w:val="24"/>
          <w:szCs w:val="24"/>
        </w:rPr>
        <w:t>12</w:t>
      </w:r>
      <w:r w:rsidRPr="0023025F">
        <w:rPr>
          <w:sz w:val="24"/>
          <w:szCs w:val="24"/>
        </w:rPr>
        <w:t>. Работодатель истребует от работника письменное объяснение для установления причины возникновения ущерба. В случае отказа или уклонения работника от представления указанного объяснения составляется соответствующий акт.</w:t>
      </w:r>
    </w:p>
    <w:p w:rsidR="00121991" w:rsidRPr="0023025F" w:rsidRDefault="00121991" w:rsidP="00AD16DB">
      <w:pPr>
        <w:widowControl w:val="0"/>
        <w:autoSpaceDE w:val="0"/>
        <w:autoSpaceDN w:val="0"/>
        <w:adjustRightInd w:val="0"/>
        <w:ind w:firstLine="567"/>
        <w:jc w:val="both"/>
        <w:rPr>
          <w:sz w:val="24"/>
          <w:szCs w:val="24"/>
        </w:rPr>
      </w:pPr>
      <w:r w:rsidRPr="0023025F">
        <w:rPr>
          <w:sz w:val="24"/>
          <w:szCs w:val="24"/>
        </w:rPr>
        <w:t>5.1.</w:t>
      </w:r>
      <w:r w:rsidR="008572B0">
        <w:rPr>
          <w:sz w:val="24"/>
          <w:szCs w:val="24"/>
        </w:rPr>
        <w:t>13</w:t>
      </w:r>
      <w:r w:rsidRPr="0023025F">
        <w:rPr>
          <w:sz w:val="24"/>
          <w:szCs w:val="24"/>
        </w:rPr>
        <w:t>. Взыскание с виновного работника суммы причиненного ущерба, не превышающей среднего месячного заработка, производится по распоряжению работодателя. Распоряжение может быть сделано не позднее одного месяца со дня окончательного установления работодателем размера причиненного работником ущерба.</w:t>
      </w:r>
    </w:p>
    <w:p w:rsidR="00121991" w:rsidRPr="0023025F" w:rsidRDefault="00121991" w:rsidP="00AD16DB">
      <w:pPr>
        <w:widowControl w:val="0"/>
        <w:autoSpaceDE w:val="0"/>
        <w:autoSpaceDN w:val="0"/>
        <w:adjustRightInd w:val="0"/>
        <w:ind w:firstLine="567"/>
        <w:jc w:val="both"/>
        <w:rPr>
          <w:sz w:val="24"/>
          <w:szCs w:val="24"/>
        </w:rPr>
      </w:pPr>
      <w:r w:rsidRPr="0023025F">
        <w:rPr>
          <w:sz w:val="24"/>
          <w:szCs w:val="24"/>
        </w:rPr>
        <w:t>5.1.</w:t>
      </w:r>
      <w:r w:rsidR="008572B0">
        <w:rPr>
          <w:sz w:val="24"/>
          <w:szCs w:val="24"/>
        </w:rPr>
        <w:t>14</w:t>
      </w:r>
      <w:r w:rsidRPr="0023025F">
        <w:rPr>
          <w:sz w:val="24"/>
          <w:szCs w:val="24"/>
        </w:rPr>
        <w:t>. Если месячный срок истек или работник не согласен добровольно возместить причиненный работодателю ущерб, а сумма причиненного ущерба, подлежащая взысканию с работника, превышает его средний месячный заработок, то взыскание может осуществляться только судом.</w:t>
      </w:r>
    </w:p>
    <w:p w:rsidR="00121991" w:rsidRPr="0023025F" w:rsidRDefault="00121991" w:rsidP="00AD16DB">
      <w:pPr>
        <w:widowControl w:val="0"/>
        <w:autoSpaceDE w:val="0"/>
        <w:autoSpaceDN w:val="0"/>
        <w:adjustRightInd w:val="0"/>
        <w:ind w:firstLine="567"/>
        <w:jc w:val="both"/>
        <w:rPr>
          <w:sz w:val="24"/>
          <w:szCs w:val="24"/>
        </w:rPr>
      </w:pPr>
      <w:r w:rsidRPr="0023025F">
        <w:rPr>
          <w:sz w:val="24"/>
          <w:szCs w:val="24"/>
        </w:rPr>
        <w:t>5.1.</w:t>
      </w:r>
      <w:r w:rsidR="008572B0">
        <w:rPr>
          <w:sz w:val="24"/>
          <w:szCs w:val="24"/>
        </w:rPr>
        <w:t>15</w:t>
      </w:r>
      <w:r w:rsidRPr="0023025F">
        <w:rPr>
          <w:sz w:val="24"/>
          <w:szCs w:val="24"/>
        </w:rPr>
        <w:t>. Работник, виновный в причинении ущерба работодателю, может добровольно возместить его полностью или частично. По соглашению сторон трудового договора допускается возмещение ущерба с рассрочкой платежа. В этом случае работник представляет работодателю письменное обязательство о возмещении ущерба с указанием конкретных сроков платежей. В случае увольнения работника, который дал письменное обязательство о добровольном возмещении ущерба, но отказался возместить указанный ущерб, непогашенная задолженность взыскивается в судебном порядке.</w:t>
      </w:r>
    </w:p>
    <w:p w:rsidR="00121991" w:rsidRPr="0023025F" w:rsidRDefault="00121991" w:rsidP="0023025F">
      <w:pPr>
        <w:autoSpaceDE w:val="0"/>
        <w:autoSpaceDN w:val="0"/>
        <w:adjustRightInd w:val="0"/>
        <w:ind w:firstLine="567"/>
        <w:jc w:val="both"/>
        <w:rPr>
          <w:color w:val="000000"/>
          <w:sz w:val="24"/>
          <w:szCs w:val="24"/>
        </w:rPr>
      </w:pPr>
      <w:r w:rsidRPr="0023025F">
        <w:rPr>
          <w:sz w:val="24"/>
          <w:szCs w:val="24"/>
        </w:rPr>
        <w:t>5.1.</w:t>
      </w:r>
      <w:r w:rsidR="008572B0">
        <w:rPr>
          <w:sz w:val="24"/>
          <w:szCs w:val="24"/>
        </w:rPr>
        <w:t>16</w:t>
      </w:r>
      <w:r w:rsidRPr="0023025F">
        <w:rPr>
          <w:sz w:val="24"/>
          <w:szCs w:val="24"/>
        </w:rPr>
        <w:t>. С согласия работодателя работник может передать ему для возмещения причиненного ущерба равноценное имущество или исправить поврежденное имущество.</w:t>
      </w:r>
      <w:r w:rsidRPr="0023025F">
        <w:rPr>
          <w:color w:val="000000"/>
          <w:sz w:val="24"/>
          <w:szCs w:val="24"/>
        </w:rPr>
        <w:t xml:space="preserve"> Возмещение ущерба производится независимо от привлечения работника к дисциплинарной, административной или уголовной ответственности за действия или бездействие, которыми причинен ущерб работодателю.</w:t>
      </w:r>
    </w:p>
    <w:p w:rsidR="00121991" w:rsidRPr="0023025F" w:rsidRDefault="00121991" w:rsidP="00D30DCB">
      <w:pPr>
        <w:autoSpaceDE w:val="0"/>
        <w:autoSpaceDN w:val="0"/>
        <w:adjustRightInd w:val="0"/>
        <w:ind w:firstLine="567"/>
        <w:jc w:val="both"/>
        <w:rPr>
          <w:color w:val="000000"/>
          <w:sz w:val="24"/>
          <w:szCs w:val="24"/>
        </w:rPr>
      </w:pPr>
      <w:r w:rsidRPr="0023025F">
        <w:rPr>
          <w:color w:val="000000"/>
          <w:sz w:val="24"/>
          <w:szCs w:val="24"/>
        </w:rPr>
        <w:t>5.1.</w:t>
      </w:r>
      <w:r w:rsidR="008572B0">
        <w:rPr>
          <w:color w:val="000000"/>
          <w:sz w:val="24"/>
          <w:szCs w:val="24"/>
        </w:rPr>
        <w:t>17</w:t>
      </w:r>
      <w:r w:rsidRPr="0023025F">
        <w:rPr>
          <w:color w:val="000000"/>
          <w:sz w:val="24"/>
          <w:szCs w:val="24"/>
        </w:rPr>
        <w:t xml:space="preserve">. В случае увольнения без уважительных причин до истечения срока, обусловленного трудовым договором или соглашением об обучении за счет средств работодателя, работник обязан возместить затраты, понесенные работодателем на его обучение, исчисленные пропорционально фактически не отработанному после окончания обучения времени, если иное не предусмотрено трудовым договором или соглашением об обучении </w:t>
      </w:r>
    </w:p>
    <w:p w:rsidR="00121991" w:rsidRDefault="00121991" w:rsidP="00D30DCB">
      <w:pPr>
        <w:autoSpaceDE w:val="0"/>
        <w:autoSpaceDN w:val="0"/>
        <w:adjustRightInd w:val="0"/>
        <w:ind w:firstLine="567"/>
        <w:jc w:val="both"/>
        <w:rPr>
          <w:sz w:val="24"/>
          <w:szCs w:val="24"/>
        </w:rPr>
      </w:pPr>
      <w:r w:rsidRPr="0023025F">
        <w:rPr>
          <w:sz w:val="24"/>
          <w:szCs w:val="24"/>
        </w:rPr>
        <w:t>5.1.</w:t>
      </w:r>
      <w:r w:rsidR="008572B0">
        <w:rPr>
          <w:sz w:val="24"/>
          <w:szCs w:val="24"/>
        </w:rPr>
        <w:t>18</w:t>
      </w:r>
      <w:r w:rsidRPr="0023025F">
        <w:rPr>
          <w:sz w:val="24"/>
          <w:szCs w:val="24"/>
        </w:rPr>
        <w:t>. Работодатель вправе привлечь работника к материальной и дисциплинарной ответственности одновременно.</w:t>
      </w:r>
    </w:p>
    <w:p w:rsidR="00121991" w:rsidRPr="0023025F" w:rsidRDefault="00121991" w:rsidP="00AD16DB">
      <w:pPr>
        <w:autoSpaceDE w:val="0"/>
        <w:autoSpaceDN w:val="0"/>
        <w:adjustRightInd w:val="0"/>
        <w:ind w:firstLine="567"/>
        <w:jc w:val="both"/>
        <w:rPr>
          <w:sz w:val="24"/>
          <w:szCs w:val="24"/>
        </w:rPr>
      </w:pPr>
    </w:p>
    <w:p w:rsidR="00121991" w:rsidRPr="00D30DCB" w:rsidRDefault="00121991" w:rsidP="0096527B">
      <w:pPr>
        <w:pStyle w:val="af3"/>
        <w:numPr>
          <w:ilvl w:val="1"/>
          <w:numId w:val="21"/>
        </w:numPr>
        <w:autoSpaceDE w:val="0"/>
        <w:autoSpaceDN w:val="0"/>
        <w:adjustRightInd w:val="0"/>
        <w:ind w:left="0" w:firstLine="0"/>
        <w:jc w:val="center"/>
        <w:rPr>
          <w:b/>
          <w:bCs/>
          <w:sz w:val="24"/>
          <w:szCs w:val="24"/>
        </w:rPr>
      </w:pPr>
      <w:r w:rsidRPr="00D30DCB">
        <w:rPr>
          <w:b/>
          <w:bCs/>
          <w:sz w:val="24"/>
          <w:szCs w:val="24"/>
        </w:rPr>
        <w:t xml:space="preserve"> Ответственность работодателя</w:t>
      </w:r>
    </w:p>
    <w:p w:rsidR="00121991" w:rsidRPr="00D30DCB" w:rsidRDefault="00121991" w:rsidP="00CB320C">
      <w:pPr>
        <w:pStyle w:val="af3"/>
        <w:autoSpaceDE w:val="0"/>
        <w:autoSpaceDN w:val="0"/>
        <w:adjustRightInd w:val="0"/>
        <w:ind w:left="0" w:firstLine="567"/>
        <w:rPr>
          <w:b/>
          <w:bCs/>
          <w:sz w:val="24"/>
          <w:szCs w:val="24"/>
        </w:rPr>
      </w:pPr>
    </w:p>
    <w:p w:rsidR="00121991" w:rsidRPr="00D30DCB" w:rsidRDefault="00121991" w:rsidP="00CB320C">
      <w:pPr>
        <w:pStyle w:val="af3"/>
        <w:numPr>
          <w:ilvl w:val="2"/>
          <w:numId w:val="21"/>
        </w:numPr>
        <w:autoSpaceDE w:val="0"/>
        <w:autoSpaceDN w:val="0"/>
        <w:adjustRightInd w:val="0"/>
        <w:ind w:left="0" w:firstLine="567"/>
        <w:jc w:val="both"/>
        <w:rPr>
          <w:bCs/>
          <w:spacing w:val="2"/>
          <w:sz w:val="24"/>
          <w:szCs w:val="24"/>
        </w:rPr>
      </w:pPr>
      <w:r w:rsidRPr="00D30DCB">
        <w:rPr>
          <w:sz w:val="24"/>
          <w:szCs w:val="24"/>
        </w:rPr>
        <w:t xml:space="preserve"> Работодатель обязан возместить </w:t>
      </w:r>
      <w:r w:rsidRPr="00D30DCB">
        <w:rPr>
          <w:bCs/>
          <w:spacing w:val="2"/>
          <w:sz w:val="24"/>
          <w:szCs w:val="24"/>
        </w:rPr>
        <w:t>работнику материальный ущерб, причиненный в результате незаконного лишения его возможности трудиться.</w:t>
      </w:r>
    </w:p>
    <w:p w:rsidR="00121991" w:rsidRPr="00D30DCB" w:rsidRDefault="00121991" w:rsidP="00CB320C">
      <w:pPr>
        <w:pStyle w:val="af3"/>
        <w:numPr>
          <w:ilvl w:val="2"/>
          <w:numId w:val="21"/>
        </w:numPr>
        <w:autoSpaceDE w:val="0"/>
        <w:autoSpaceDN w:val="0"/>
        <w:adjustRightInd w:val="0"/>
        <w:ind w:left="0" w:firstLine="567"/>
        <w:jc w:val="both"/>
        <w:rPr>
          <w:sz w:val="24"/>
          <w:szCs w:val="24"/>
        </w:rPr>
      </w:pPr>
      <w:r w:rsidRPr="00D30DCB">
        <w:rPr>
          <w:bCs/>
          <w:sz w:val="24"/>
          <w:szCs w:val="24"/>
        </w:rPr>
        <w:t xml:space="preserve"> </w:t>
      </w:r>
      <w:r w:rsidRPr="00D30DCB">
        <w:rPr>
          <w:sz w:val="24"/>
          <w:szCs w:val="24"/>
        </w:rPr>
        <w:t>Работодатель, причинивший ущерб имуществу работника, возмещает этот ущерб в полном объеме. Размер ущерба исчисляется по рыночным ценам, действующим на день возмещения ущерба. При согласии работника ущерб может быть возмещен в натуре.</w:t>
      </w:r>
    </w:p>
    <w:p w:rsidR="00121991" w:rsidRPr="00D30DCB" w:rsidRDefault="00121991" w:rsidP="00CB320C">
      <w:pPr>
        <w:pStyle w:val="af3"/>
        <w:numPr>
          <w:ilvl w:val="2"/>
          <w:numId w:val="21"/>
        </w:numPr>
        <w:autoSpaceDE w:val="0"/>
        <w:autoSpaceDN w:val="0"/>
        <w:adjustRightInd w:val="0"/>
        <w:ind w:left="0" w:firstLine="567"/>
        <w:jc w:val="both"/>
        <w:rPr>
          <w:sz w:val="24"/>
          <w:szCs w:val="24"/>
        </w:rPr>
      </w:pPr>
      <w:r w:rsidRPr="00D30DCB">
        <w:rPr>
          <w:bCs/>
          <w:sz w:val="24"/>
          <w:szCs w:val="24"/>
        </w:rPr>
        <w:t xml:space="preserve"> </w:t>
      </w:r>
      <w:r w:rsidRPr="00D30DCB">
        <w:rPr>
          <w:sz w:val="24"/>
          <w:szCs w:val="24"/>
        </w:rPr>
        <w:t>Работник направляет работодателю заявление о возмещении ущерба. Работодатель обязан рассмотреть поступившее заявление и принять соответствующее решение в десятидневный срок со дня его поступления. В случае несогласия с решением работодателя или неполучения ответа в установленный срок работник имеет право обратиться в суд.</w:t>
      </w:r>
    </w:p>
    <w:p w:rsidR="00121991" w:rsidRPr="00D30DCB" w:rsidRDefault="00121991" w:rsidP="00CB320C">
      <w:pPr>
        <w:pStyle w:val="af3"/>
        <w:numPr>
          <w:ilvl w:val="2"/>
          <w:numId w:val="21"/>
        </w:numPr>
        <w:autoSpaceDE w:val="0"/>
        <w:autoSpaceDN w:val="0"/>
        <w:adjustRightInd w:val="0"/>
        <w:ind w:left="0" w:firstLine="567"/>
        <w:jc w:val="both"/>
        <w:textAlignment w:val="baseline"/>
        <w:rPr>
          <w:spacing w:val="2"/>
          <w:sz w:val="24"/>
          <w:szCs w:val="24"/>
        </w:rPr>
      </w:pPr>
      <w:r w:rsidRPr="00D30DCB">
        <w:rPr>
          <w:sz w:val="24"/>
          <w:szCs w:val="24"/>
        </w:rPr>
        <w:t xml:space="preserve"> При нарушении работодателем установленного срока выплаты заработной платы</w:t>
      </w:r>
      <w:r w:rsidRPr="00D30DCB">
        <w:rPr>
          <w:spacing w:val="2"/>
          <w:sz w:val="24"/>
          <w:szCs w:val="24"/>
        </w:rPr>
        <w:t>, оплаты отпуска, выплат при увольнении и (или) других выплат, причитающихся работнику, работодатель обязан выплатить их с уплатой процентов (денежной компенсации) в размере не ниже одной сто пятидесятой действующей в это время ключевой ставки Центрального банка Р</w:t>
      </w:r>
      <w:r w:rsidR="00384B55">
        <w:rPr>
          <w:spacing w:val="2"/>
          <w:sz w:val="24"/>
          <w:szCs w:val="24"/>
        </w:rPr>
        <w:t>Ф</w:t>
      </w:r>
      <w:r w:rsidRPr="00D30DCB">
        <w:rPr>
          <w:spacing w:val="2"/>
          <w:sz w:val="24"/>
          <w:szCs w:val="24"/>
        </w:rPr>
        <w:t xml:space="preserve"> от не выплаченных в срок сумм за каждый день задержки начиная со следующего дня после установленного срока выплаты по день фактического расчета включительно. При неполной выплате в установленный срок заработной платы и (или) других выплат, причитающихся работнику, размер процентов (денежной компенсации) исчисляется из фактически не выплаченных в срок сумм.</w:t>
      </w:r>
    </w:p>
    <w:p w:rsidR="00121991" w:rsidRDefault="00121991" w:rsidP="007F5052">
      <w:pPr>
        <w:pStyle w:val="af3"/>
        <w:numPr>
          <w:ilvl w:val="2"/>
          <w:numId w:val="21"/>
        </w:numPr>
        <w:autoSpaceDE w:val="0"/>
        <w:autoSpaceDN w:val="0"/>
        <w:adjustRightInd w:val="0"/>
        <w:ind w:left="0" w:firstLine="567"/>
        <w:jc w:val="both"/>
        <w:textAlignment w:val="baseline"/>
        <w:rPr>
          <w:spacing w:val="2"/>
          <w:sz w:val="24"/>
          <w:szCs w:val="24"/>
        </w:rPr>
      </w:pPr>
      <w:r w:rsidRPr="00D30DCB">
        <w:rPr>
          <w:sz w:val="24"/>
          <w:szCs w:val="24"/>
        </w:rPr>
        <w:lastRenderedPageBreak/>
        <w:t xml:space="preserve"> </w:t>
      </w:r>
      <w:r w:rsidRPr="00D30DCB">
        <w:rPr>
          <w:spacing w:val="2"/>
          <w:sz w:val="24"/>
          <w:szCs w:val="24"/>
        </w:rPr>
        <w:t>Моральный вред, причиненный работнику неправомерными действиями или бездействием работодателя, возмещается работнику в денежной форме в размерах, определяемых соглашением сторон трудового договора. В случае возникновения спора факт причинения работнику морального вреда и размеры его возмещения определяются судом независимо от подлежащего возмещению имущественного ущерба.</w:t>
      </w:r>
    </w:p>
    <w:p w:rsidR="00121991" w:rsidRPr="009532CF" w:rsidRDefault="00121991" w:rsidP="007F5052">
      <w:pPr>
        <w:pStyle w:val="af3"/>
        <w:numPr>
          <w:ilvl w:val="2"/>
          <w:numId w:val="21"/>
        </w:numPr>
        <w:autoSpaceDE w:val="0"/>
        <w:autoSpaceDN w:val="0"/>
        <w:adjustRightInd w:val="0"/>
        <w:ind w:left="0" w:firstLine="567"/>
        <w:jc w:val="both"/>
        <w:textAlignment w:val="baseline"/>
        <w:rPr>
          <w:spacing w:val="2"/>
          <w:sz w:val="24"/>
          <w:szCs w:val="24"/>
        </w:rPr>
      </w:pPr>
      <w:r w:rsidRPr="009532CF">
        <w:rPr>
          <w:spacing w:val="2"/>
          <w:sz w:val="24"/>
          <w:szCs w:val="24"/>
        </w:rPr>
        <w:t xml:space="preserve"> </w:t>
      </w:r>
      <w:r w:rsidRPr="009532CF">
        <w:rPr>
          <w:spacing w:val="2"/>
          <w:sz w:val="24"/>
          <w:szCs w:val="24"/>
          <w:shd w:val="clear" w:color="auto" w:fill="FFFFFF"/>
        </w:rPr>
        <w:t xml:space="preserve">Работодатель обязан рассмотреть заявление представительного органа работников о нарушении руководителем </w:t>
      </w:r>
      <w:r w:rsidR="00384B55">
        <w:rPr>
          <w:spacing w:val="2"/>
          <w:sz w:val="24"/>
          <w:szCs w:val="24"/>
          <w:shd w:val="clear" w:color="auto" w:fill="FFFFFF"/>
        </w:rPr>
        <w:t>Учреждения</w:t>
      </w:r>
      <w:r w:rsidRPr="009532CF">
        <w:rPr>
          <w:spacing w:val="2"/>
          <w:sz w:val="24"/>
          <w:szCs w:val="24"/>
          <w:shd w:val="clear" w:color="auto" w:fill="FFFFFF"/>
        </w:rPr>
        <w:t xml:space="preserve">, руководителем структурного подразделения </w:t>
      </w:r>
      <w:r w:rsidR="00384B55">
        <w:rPr>
          <w:spacing w:val="2"/>
          <w:sz w:val="24"/>
          <w:szCs w:val="24"/>
          <w:shd w:val="clear" w:color="auto" w:fill="FFFFFF"/>
        </w:rPr>
        <w:t>Учреждения</w:t>
      </w:r>
      <w:r w:rsidRPr="009532CF">
        <w:rPr>
          <w:spacing w:val="2"/>
          <w:sz w:val="24"/>
          <w:szCs w:val="24"/>
          <w:shd w:val="clear" w:color="auto" w:fill="FFFFFF"/>
        </w:rPr>
        <w:t>, их заместителями трудового законодательства и иных актов, содержащих нормы трудового права, условий коллективного договора, соглашения и сообщить о результатах его рассмотрения в представительный орган работников.</w:t>
      </w:r>
    </w:p>
    <w:p w:rsidR="00121991" w:rsidRDefault="00121991" w:rsidP="009532CF">
      <w:pPr>
        <w:pStyle w:val="af3"/>
        <w:autoSpaceDE w:val="0"/>
        <w:autoSpaceDN w:val="0"/>
        <w:adjustRightInd w:val="0"/>
        <w:ind w:left="0" w:firstLine="567"/>
        <w:jc w:val="both"/>
        <w:textAlignment w:val="baseline"/>
        <w:rPr>
          <w:rFonts w:ascii="Arial" w:hAnsi="Arial" w:cs="Arial"/>
          <w:spacing w:val="2"/>
          <w:sz w:val="19"/>
          <w:szCs w:val="19"/>
          <w:shd w:val="clear" w:color="auto" w:fill="FFFFFF"/>
        </w:rPr>
      </w:pPr>
      <w:r w:rsidRPr="009532CF">
        <w:rPr>
          <w:spacing w:val="2"/>
          <w:sz w:val="24"/>
          <w:szCs w:val="24"/>
          <w:shd w:val="clear" w:color="auto" w:fill="FFFFFF"/>
        </w:rPr>
        <w:t xml:space="preserve">В случае, когда факт нарушения подтвердился, работодатель обязан применить к </w:t>
      </w:r>
      <w:r w:rsidR="00384B55">
        <w:rPr>
          <w:spacing w:val="2"/>
          <w:sz w:val="24"/>
          <w:szCs w:val="24"/>
          <w:shd w:val="clear" w:color="auto" w:fill="FFFFFF"/>
        </w:rPr>
        <w:t>виновным лицам</w:t>
      </w:r>
      <w:r w:rsidRPr="009532CF">
        <w:rPr>
          <w:spacing w:val="2"/>
          <w:sz w:val="24"/>
          <w:szCs w:val="24"/>
          <w:shd w:val="clear" w:color="auto" w:fill="FFFFFF"/>
        </w:rPr>
        <w:t xml:space="preserve"> дисциплинарное взыскание вплоть до увольнения</w:t>
      </w:r>
      <w:r w:rsidRPr="009532CF">
        <w:rPr>
          <w:rFonts w:ascii="Arial" w:hAnsi="Arial" w:cs="Arial"/>
          <w:spacing w:val="2"/>
          <w:sz w:val="19"/>
          <w:szCs w:val="19"/>
          <w:shd w:val="clear" w:color="auto" w:fill="FFFFFF"/>
        </w:rPr>
        <w:t>.</w:t>
      </w:r>
    </w:p>
    <w:p w:rsidR="00121991" w:rsidRPr="00726B9C" w:rsidRDefault="00726B9C" w:rsidP="00726B9C">
      <w:pPr>
        <w:numPr>
          <w:ilvl w:val="2"/>
          <w:numId w:val="21"/>
        </w:numPr>
        <w:autoSpaceDE w:val="0"/>
        <w:autoSpaceDN w:val="0"/>
        <w:adjustRightInd w:val="0"/>
        <w:ind w:left="0" w:firstLine="567"/>
        <w:jc w:val="both"/>
        <w:rPr>
          <w:sz w:val="24"/>
          <w:szCs w:val="24"/>
        </w:rPr>
      </w:pPr>
      <w:r>
        <w:rPr>
          <w:sz w:val="24"/>
          <w:szCs w:val="24"/>
          <w:shd w:val="clear" w:color="auto" w:fill="FFFFFF"/>
        </w:rPr>
        <w:t xml:space="preserve"> </w:t>
      </w:r>
      <w:r w:rsidR="00454082">
        <w:rPr>
          <w:sz w:val="24"/>
          <w:szCs w:val="24"/>
          <w:shd w:val="clear" w:color="auto" w:fill="FFFFFF"/>
        </w:rPr>
        <w:t>Работодатель (о</w:t>
      </w:r>
      <w:r w:rsidRPr="00726B9C">
        <w:rPr>
          <w:sz w:val="24"/>
          <w:szCs w:val="24"/>
          <w:shd w:val="clear" w:color="auto" w:fill="FFFFFF"/>
        </w:rPr>
        <w:t>тветственны</w:t>
      </w:r>
      <w:r>
        <w:rPr>
          <w:sz w:val="24"/>
          <w:szCs w:val="24"/>
          <w:shd w:val="clear" w:color="auto" w:fill="FFFFFF"/>
        </w:rPr>
        <w:t>е</w:t>
      </w:r>
      <w:r w:rsidRPr="00726B9C">
        <w:rPr>
          <w:sz w:val="24"/>
          <w:szCs w:val="24"/>
          <w:shd w:val="clear" w:color="auto" w:fill="FFFFFF"/>
        </w:rPr>
        <w:t xml:space="preserve"> работник</w:t>
      </w:r>
      <w:r>
        <w:rPr>
          <w:sz w:val="24"/>
          <w:szCs w:val="24"/>
          <w:shd w:val="clear" w:color="auto" w:fill="FFFFFF"/>
        </w:rPr>
        <w:t>и</w:t>
      </w:r>
      <w:r w:rsidRPr="00726B9C">
        <w:rPr>
          <w:sz w:val="24"/>
          <w:szCs w:val="24"/>
          <w:shd w:val="clear" w:color="auto" w:fill="FFFFFF"/>
        </w:rPr>
        <w:t>, в обязанности которых входит обработка и защита персональных данных работника</w:t>
      </w:r>
      <w:r w:rsidR="00454082">
        <w:rPr>
          <w:sz w:val="24"/>
          <w:szCs w:val="24"/>
          <w:shd w:val="clear" w:color="auto" w:fill="FFFFFF"/>
        </w:rPr>
        <w:t>)</w:t>
      </w:r>
      <w:r>
        <w:rPr>
          <w:sz w:val="24"/>
          <w:szCs w:val="24"/>
          <w:shd w:val="clear" w:color="auto" w:fill="FFFFFF"/>
        </w:rPr>
        <w:t xml:space="preserve"> </w:t>
      </w:r>
      <w:r w:rsidRPr="00726B9C">
        <w:rPr>
          <w:sz w:val="24"/>
          <w:szCs w:val="24"/>
          <w:shd w:val="clear" w:color="auto" w:fill="FFFFFF"/>
        </w:rPr>
        <w:t>виновны</w:t>
      </w:r>
      <w:r w:rsidR="00454082">
        <w:rPr>
          <w:sz w:val="24"/>
          <w:szCs w:val="24"/>
          <w:shd w:val="clear" w:color="auto" w:fill="FFFFFF"/>
        </w:rPr>
        <w:t xml:space="preserve">й </w:t>
      </w:r>
      <w:r w:rsidRPr="00726B9C">
        <w:rPr>
          <w:sz w:val="24"/>
          <w:szCs w:val="24"/>
          <w:shd w:val="clear" w:color="auto" w:fill="FFFFFF"/>
        </w:rPr>
        <w:t>в нарушении положений законодательства РФ в области персональных данных при обработке персональных данных работника, привлека</w:t>
      </w:r>
      <w:r w:rsidR="00454082">
        <w:rPr>
          <w:sz w:val="24"/>
          <w:szCs w:val="24"/>
          <w:shd w:val="clear" w:color="auto" w:fill="FFFFFF"/>
        </w:rPr>
        <w:t>е</w:t>
      </w:r>
      <w:r w:rsidRPr="00726B9C">
        <w:rPr>
          <w:sz w:val="24"/>
          <w:szCs w:val="24"/>
          <w:shd w:val="clear" w:color="auto" w:fill="FFFFFF"/>
        </w:rPr>
        <w:t xml:space="preserve">тся к дисциплинарной и материальной ответственности в порядке, установленном </w:t>
      </w:r>
      <w:r>
        <w:rPr>
          <w:sz w:val="24"/>
          <w:szCs w:val="24"/>
          <w:shd w:val="clear" w:color="auto" w:fill="FFFFFF"/>
        </w:rPr>
        <w:t>ТК РФ</w:t>
      </w:r>
      <w:r w:rsidRPr="00726B9C">
        <w:rPr>
          <w:sz w:val="24"/>
          <w:szCs w:val="24"/>
          <w:shd w:val="clear" w:color="auto" w:fill="FFFFFF"/>
        </w:rPr>
        <w:t xml:space="preserve"> и иными федеральными законами, а также привлека</w:t>
      </w:r>
      <w:r w:rsidR="00454082">
        <w:rPr>
          <w:sz w:val="24"/>
          <w:szCs w:val="24"/>
          <w:shd w:val="clear" w:color="auto" w:fill="FFFFFF"/>
        </w:rPr>
        <w:t>е</w:t>
      </w:r>
      <w:r w:rsidRPr="00726B9C">
        <w:rPr>
          <w:sz w:val="24"/>
          <w:szCs w:val="24"/>
          <w:shd w:val="clear" w:color="auto" w:fill="FFFFFF"/>
        </w:rPr>
        <w:t>тся к гражданско-правовой, административной и уголовной ответственности в порядке, установленном федеральными законами.</w:t>
      </w:r>
    </w:p>
    <w:p w:rsidR="00726B9C" w:rsidRPr="00726B9C" w:rsidRDefault="00726B9C" w:rsidP="00726B9C">
      <w:pPr>
        <w:autoSpaceDE w:val="0"/>
        <w:autoSpaceDN w:val="0"/>
        <w:adjustRightInd w:val="0"/>
        <w:ind w:left="567"/>
        <w:jc w:val="both"/>
        <w:rPr>
          <w:sz w:val="24"/>
          <w:szCs w:val="24"/>
        </w:rPr>
      </w:pPr>
    </w:p>
    <w:p w:rsidR="00121991" w:rsidRPr="009532CF" w:rsidRDefault="00404340" w:rsidP="0096527B">
      <w:pPr>
        <w:pStyle w:val="af3"/>
        <w:numPr>
          <w:ilvl w:val="0"/>
          <w:numId w:val="21"/>
        </w:numPr>
        <w:autoSpaceDE w:val="0"/>
        <w:autoSpaceDN w:val="0"/>
        <w:adjustRightInd w:val="0"/>
        <w:ind w:left="0" w:firstLine="0"/>
        <w:jc w:val="center"/>
        <w:rPr>
          <w:b/>
          <w:sz w:val="24"/>
          <w:szCs w:val="24"/>
        </w:rPr>
      </w:pPr>
      <w:r>
        <w:rPr>
          <w:b/>
          <w:sz w:val="24"/>
          <w:szCs w:val="24"/>
        </w:rPr>
        <w:t xml:space="preserve"> </w:t>
      </w:r>
      <w:r w:rsidR="00121991" w:rsidRPr="009532CF">
        <w:rPr>
          <w:b/>
          <w:sz w:val="24"/>
          <w:szCs w:val="24"/>
        </w:rPr>
        <w:t>Режим работы</w:t>
      </w:r>
      <w:r w:rsidR="00121991">
        <w:rPr>
          <w:b/>
          <w:sz w:val="24"/>
          <w:szCs w:val="24"/>
        </w:rPr>
        <w:t xml:space="preserve"> и времени отдыха</w:t>
      </w:r>
    </w:p>
    <w:p w:rsidR="00121991" w:rsidRPr="009532CF" w:rsidRDefault="00121991" w:rsidP="00411E99">
      <w:pPr>
        <w:pStyle w:val="af3"/>
        <w:autoSpaceDE w:val="0"/>
        <w:autoSpaceDN w:val="0"/>
        <w:adjustRightInd w:val="0"/>
        <w:ind w:left="720"/>
        <w:rPr>
          <w:b/>
          <w:sz w:val="24"/>
          <w:szCs w:val="24"/>
        </w:rPr>
      </w:pPr>
    </w:p>
    <w:p w:rsidR="00121991" w:rsidRDefault="00121991" w:rsidP="003D2C55">
      <w:pPr>
        <w:autoSpaceDE w:val="0"/>
        <w:autoSpaceDN w:val="0"/>
        <w:adjustRightInd w:val="0"/>
        <w:ind w:firstLine="567"/>
        <w:jc w:val="both"/>
      </w:pPr>
      <w:r>
        <w:rPr>
          <w:sz w:val="24"/>
          <w:szCs w:val="24"/>
        </w:rPr>
        <w:t>6</w:t>
      </w:r>
      <w:r w:rsidRPr="00283AC1">
        <w:rPr>
          <w:sz w:val="24"/>
          <w:szCs w:val="24"/>
        </w:rPr>
        <w:t xml:space="preserve">.1. </w:t>
      </w:r>
      <w:r>
        <w:rPr>
          <w:sz w:val="24"/>
          <w:szCs w:val="24"/>
        </w:rPr>
        <w:t>В Учреждении устанавливается нормальная продолжительность рабочего времени - пятидневная рабочая неделя продолжительностью 40 часов в неделю с двумя выходными днями</w:t>
      </w:r>
      <w:r w:rsidR="003D2C55">
        <w:rPr>
          <w:sz w:val="24"/>
          <w:szCs w:val="24"/>
        </w:rPr>
        <w:t xml:space="preserve"> в с</w:t>
      </w:r>
      <w:r>
        <w:rPr>
          <w:sz w:val="24"/>
          <w:szCs w:val="24"/>
        </w:rPr>
        <w:t>уббот</w:t>
      </w:r>
      <w:r w:rsidR="003D2C55">
        <w:rPr>
          <w:sz w:val="24"/>
          <w:szCs w:val="24"/>
        </w:rPr>
        <w:t>у и</w:t>
      </w:r>
      <w:r>
        <w:rPr>
          <w:sz w:val="24"/>
          <w:szCs w:val="24"/>
        </w:rPr>
        <w:t xml:space="preserve"> воскресенье. Продолжительность ежедневной работы составляет 8 часов. Время начала работы – 9:00, время окончания работы – 18:00. </w:t>
      </w:r>
    </w:p>
    <w:p w:rsidR="00121991" w:rsidRPr="0057423F" w:rsidRDefault="00121991" w:rsidP="003D2C55">
      <w:pPr>
        <w:shd w:val="clear" w:color="auto" w:fill="FFFFFF"/>
        <w:ind w:firstLine="567"/>
        <w:jc w:val="both"/>
        <w:rPr>
          <w:rFonts w:ascii="Century Gothic" w:hAnsi="Century Gothic"/>
          <w:sz w:val="24"/>
          <w:szCs w:val="24"/>
        </w:rPr>
      </w:pPr>
      <w:r w:rsidRPr="0057423F">
        <w:rPr>
          <w:sz w:val="24"/>
          <w:szCs w:val="24"/>
        </w:rPr>
        <w:t>Сокращенная продолжительность рабочего времени устанавливается:</w:t>
      </w:r>
    </w:p>
    <w:p w:rsidR="00121991" w:rsidRPr="0057423F" w:rsidRDefault="00121991" w:rsidP="003D2C55">
      <w:pPr>
        <w:shd w:val="clear" w:color="auto" w:fill="FFFFFF"/>
        <w:ind w:firstLine="567"/>
        <w:jc w:val="both"/>
        <w:rPr>
          <w:rFonts w:ascii="Century Gothic" w:hAnsi="Century Gothic"/>
          <w:sz w:val="24"/>
          <w:szCs w:val="24"/>
        </w:rPr>
      </w:pPr>
      <w:r w:rsidRPr="0057423F">
        <w:rPr>
          <w:sz w:val="24"/>
          <w:szCs w:val="24"/>
        </w:rPr>
        <w:t>- для работников в возрасте от 16 до 18 лет - не более 35 часов в неделю;</w:t>
      </w:r>
    </w:p>
    <w:p w:rsidR="00121991" w:rsidRDefault="00121991" w:rsidP="003D2C55">
      <w:pPr>
        <w:shd w:val="clear" w:color="auto" w:fill="FFFFFF"/>
        <w:ind w:firstLine="567"/>
        <w:jc w:val="both"/>
        <w:rPr>
          <w:sz w:val="24"/>
          <w:szCs w:val="24"/>
        </w:rPr>
      </w:pPr>
      <w:r w:rsidRPr="0057423F">
        <w:rPr>
          <w:sz w:val="24"/>
          <w:szCs w:val="24"/>
        </w:rPr>
        <w:t xml:space="preserve">- </w:t>
      </w:r>
      <w:r>
        <w:rPr>
          <w:sz w:val="24"/>
          <w:szCs w:val="24"/>
        </w:rPr>
        <w:t>д</w:t>
      </w:r>
      <w:r w:rsidRPr="00B300F9">
        <w:rPr>
          <w:sz w:val="24"/>
          <w:szCs w:val="24"/>
        </w:rPr>
        <w:t>ля инвалид</w:t>
      </w:r>
      <w:r>
        <w:rPr>
          <w:sz w:val="24"/>
          <w:szCs w:val="24"/>
        </w:rPr>
        <w:t>ов 1 и</w:t>
      </w:r>
      <w:r w:rsidRPr="00B300F9">
        <w:rPr>
          <w:sz w:val="24"/>
          <w:szCs w:val="24"/>
        </w:rPr>
        <w:t xml:space="preserve"> 2 групп включается условие о сокращенной рабочей неделе, которая не</w:t>
      </w:r>
      <w:r>
        <w:rPr>
          <w:sz w:val="24"/>
          <w:szCs w:val="24"/>
        </w:rPr>
        <w:t xml:space="preserve"> </w:t>
      </w:r>
      <w:r w:rsidRPr="00B300F9">
        <w:rPr>
          <w:sz w:val="24"/>
          <w:szCs w:val="24"/>
        </w:rPr>
        <w:t>может быть более 35 часов</w:t>
      </w:r>
      <w:r>
        <w:rPr>
          <w:sz w:val="24"/>
          <w:szCs w:val="24"/>
        </w:rPr>
        <w:t>;</w:t>
      </w:r>
    </w:p>
    <w:p w:rsidR="00121991" w:rsidRPr="0057423F" w:rsidRDefault="00121991" w:rsidP="003D2C55">
      <w:pPr>
        <w:shd w:val="clear" w:color="auto" w:fill="FFFFFF"/>
        <w:ind w:firstLine="567"/>
        <w:jc w:val="both"/>
        <w:rPr>
          <w:rFonts w:ascii="Century Gothic" w:hAnsi="Century Gothic"/>
          <w:sz w:val="24"/>
          <w:szCs w:val="24"/>
        </w:rPr>
      </w:pPr>
      <w:r>
        <w:rPr>
          <w:sz w:val="24"/>
          <w:szCs w:val="24"/>
        </w:rPr>
        <w:t>- д</w:t>
      </w:r>
      <w:r w:rsidRPr="000103AF">
        <w:rPr>
          <w:sz w:val="24"/>
          <w:szCs w:val="24"/>
        </w:rPr>
        <w:t>ля женщин, работающих в сельской местности, устанавливается 36-часовая рабочая неделя</w:t>
      </w:r>
      <w:r>
        <w:rPr>
          <w:sz w:val="24"/>
          <w:szCs w:val="24"/>
        </w:rPr>
        <w:t>.</w:t>
      </w:r>
    </w:p>
    <w:p w:rsidR="00121991" w:rsidRPr="0044339C" w:rsidRDefault="00121991" w:rsidP="003D2C55">
      <w:pPr>
        <w:autoSpaceDE w:val="0"/>
        <w:autoSpaceDN w:val="0"/>
        <w:adjustRightInd w:val="0"/>
        <w:ind w:firstLine="567"/>
        <w:jc w:val="both"/>
        <w:rPr>
          <w:sz w:val="24"/>
          <w:szCs w:val="24"/>
        </w:rPr>
      </w:pPr>
      <w:r w:rsidRPr="006B5E68">
        <w:rPr>
          <w:bCs/>
          <w:sz w:val="24"/>
          <w:szCs w:val="24"/>
        </w:rPr>
        <w:t>6.2</w:t>
      </w:r>
      <w:r w:rsidRPr="006B5E68">
        <w:rPr>
          <w:sz w:val="24"/>
          <w:szCs w:val="24"/>
        </w:rPr>
        <w:t>. По соглашению сторон трудового договора работнику может устанавливаться неполное рабочее время (неполный рабочий день (смена) и (или) неполная рабочая неделя, в том числе с разделением рабочего дня на части)</w:t>
      </w:r>
      <w:r>
        <w:rPr>
          <w:sz w:val="24"/>
          <w:szCs w:val="24"/>
        </w:rPr>
        <w:t xml:space="preserve"> по просьбе </w:t>
      </w:r>
      <w:r w:rsidRPr="006B5E68">
        <w:rPr>
          <w:sz w:val="24"/>
          <w:szCs w:val="24"/>
        </w:rPr>
        <w:t>беременной женщины, одного из родителей (опекуна, попечителя), имеющего ребенка в возрасте до четырнадцати лет (ребенка-инвалида в возрасте до восемнадцати лет), а также лица, осуществляющего уход за больным членом семьи в соответствии с медицинским заключением</w:t>
      </w:r>
      <w:r>
        <w:rPr>
          <w:sz w:val="24"/>
          <w:szCs w:val="24"/>
        </w:rPr>
        <w:t>.</w:t>
      </w:r>
      <w:r w:rsidRPr="003D051B">
        <w:t xml:space="preserve"> </w:t>
      </w:r>
      <w:r w:rsidRPr="003D051B">
        <w:rPr>
          <w:sz w:val="24"/>
          <w:szCs w:val="24"/>
        </w:rPr>
        <w:t>При работе на условиях неполного рабочего времени оплата труда работника производится пропорционально отработанному им времени или в зависимости от выполненного им объема работ.</w:t>
      </w:r>
      <w:r w:rsidRPr="00292704">
        <w:rPr>
          <w:sz w:val="24"/>
          <w:szCs w:val="24"/>
        </w:rPr>
        <w:t xml:space="preserve"> </w:t>
      </w:r>
      <w:r w:rsidRPr="00864AE3">
        <w:rPr>
          <w:sz w:val="24"/>
          <w:szCs w:val="24"/>
        </w:rPr>
        <w:t>Р</w:t>
      </w:r>
      <w:r w:rsidRPr="0044339C">
        <w:rPr>
          <w:sz w:val="24"/>
          <w:szCs w:val="24"/>
        </w:rPr>
        <w:t>аботодатель вправе по соглашению с работником установить ему режим гибкого рабочего</w:t>
      </w:r>
      <w:r>
        <w:rPr>
          <w:sz w:val="24"/>
          <w:szCs w:val="24"/>
        </w:rPr>
        <w:t xml:space="preserve"> </w:t>
      </w:r>
      <w:r w:rsidRPr="0044339C">
        <w:rPr>
          <w:sz w:val="24"/>
          <w:szCs w:val="24"/>
        </w:rPr>
        <w:t>времени.</w:t>
      </w:r>
    </w:p>
    <w:p w:rsidR="00121991" w:rsidRPr="0057556C" w:rsidRDefault="00121991" w:rsidP="003D2C55">
      <w:pPr>
        <w:autoSpaceDE w:val="0"/>
        <w:autoSpaceDN w:val="0"/>
        <w:adjustRightInd w:val="0"/>
        <w:ind w:firstLine="567"/>
        <w:jc w:val="both"/>
        <w:rPr>
          <w:sz w:val="24"/>
          <w:szCs w:val="24"/>
        </w:rPr>
      </w:pPr>
      <w:r w:rsidRPr="000103AF">
        <w:rPr>
          <w:sz w:val="24"/>
          <w:szCs w:val="24"/>
        </w:rPr>
        <w:t>6.</w:t>
      </w:r>
      <w:r>
        <w:rPr>
          <w:sz w:val="24"/>
          <w:szCs w:val="24"/>
        </w:rPr>
        <w:t>3</w:t>
      </w:r>
      <w:r w:rsidRPr="000103AF">
        <w:rPr>
          <w:sz w:val="24"/>
          <w:szCs w:val="24"/>
        </w:rPr>
        <w:t>. Накануне нерабочих праздничных дней продолжительность рабочего дня сокращается на один час.</w:t>
      </w:r>
      <w:r>
        <w:rPr>
          <w:sz w:val="24"/>
          <w:szCs w:val="24"/>
        </w:rPr>
        <w:t xml:space="preserve"> </w:t>
      </w:r>
      <w:r w:rsidRPr="0057556C">
        <w:rPr>
          <w:sz w:val="24"/>
          <w:szCs w:val="24"/>
        </w:rPr>
        <w:t>При совпадении выходного и праздничного дней выходной день переносится на следующий после праздничного рабочий день.</w:t>
      </w:r>
    </w:p>
    <w:p w:rsidR="00121991" w:rsidRPr="00EC3C68" w:rsidRDefault="00121991" w:rsidP="003D2C55">
      <w:pPr>
        <w:pStyle w:val="ConsPlusNormal"/>
        <w:ind w:firstLine="567"/>
        <w:jc w:val="both"/>
        <w:rPr>
          <w:rFonts w:ascii="Times New Roman" w:hAnsi="Times New Roman" w:cs="Times New Roman"/>
          <w:sz w:val="24"/>
          <w:szCs w:val="24"/>
        </w:rPr>
      </w:pPr>
      <w:r w:rsidRPr="00EC3C68">
        <w:rPr>
          <w:rFonts w:ascii="Times New Roman" w:hAnsi="Times New Roman" w:cs="Times New Roman"/>
          <w:sz w:val="24"/>
          <w:szCs w:val="24"/>
        </w:rPr>
        <w:t>6.4. Работы на условиях ненормированного рабочего дня.</w:t>
      </w:r>
    </w:p>
    <w:p w:rsidR="00121991" w:rsidRPr="00EC3C68" w:rsidRDefault="00121991" w:rsidP="003D2C55">
      <w:pPr>
        <w:pStyle w:val="ConsPlusNormal"/>
        <w:ind w:firstLine="567"/>
        <w:jc w:val="both"/>
        <w:rPr>
          <w:rFonts w:ascii="Times New Roman" w:hAnsi="Times New Roman" w:cs="Times New Roman"/>
          <w:sz w:val="24"/>
          <w:szCs w:val="24"/>
        </w:rPr>
      </w:pPr>
      <w:r w:rsidRPr="00EC3C68">
        <w:rPr>
          <w:rFonts w:ascii="Times New Roman" w:hAnsi="Times New Roman" w:cs="Times New Roman"/>
          <w:sz w:val="24"/>
          <w:szCs w:val="24"/>
        </w:rPr>
        <w:t xml:space="preserve">Ненормированный рабочий день - особый режим работы, в соответствии с которым отдельные работники могут по распоряжению работодателя при необходимости эпизодически привлекаться к выполнению своих трудовых функций за пределами установленной для них продолжительности рабочего времени. </w:t>
      </w:r>
    </w:p>
    <w:p w:rsidR="00121991" w:rsidRPr="00EC3C68" w:rsidRDefault="00121991" w:rsidP="003D2C55">
      <w:pPr>
        <w:ind w:firstLine="567"/>
        <w:jc w:val="both"/>
        <w:rPr>
          <w:sz w:val="24"/>
          <w:szCs w:val="24"/>
        </w:rPr>
      </w:pPr>
      <w:r w:rsidRPr="00EC3C68">
        <w:rPr>
          <w:sz w:val="24"/>
          <w:szCs w:val="24"/>
        </w:rPr>
        <w:t>В целях оперативного решения задач учреждения, устанавливается следующий перечень должностей, работа на которых осуществляется в режиме ненормированного рабочего дня:</w:t>
      </w:r>
    </w:p>
    <w:p w:rsidR="00121991" w:rsidRPr="00EC3C68" w:rsidRDefault="00121991" w:rsidP="003D2C55">
      <w:pPr>
        <w:ind w:firstLine="567"/>
        <w:jc w:val="both"/>
        <w:rPr>
          <w:sz w:val="24"/>
          <w:szCs w:val="24"/>
        </w:rPr>
      </w:pPr>
      <w:r w:rsidRPr="00EC3C68">
        <w:rPr>
          <w:sz w:val="24"/>
          <w:szCs w:val="24"/>
        </w:rPr>
        <w:t xml:space="preserve">- </w:t>
      </w:r>
      <w:r w:rsidR="00EC3C68" w:rsidRPr="00EC3C68">
        <w:rPr>
          <w:sz w:val="24"/>
          <w:szCs w:val="24"/>
        </w:rPr>
        <w:t>директор</w:t>
      </w:r>
      <w:r w:rsidRPr="00EC3C68">
        <w:rPr>
          <w:sz w:val="24"/>
          <w:szCs w:val="24"/>
        </w:rPr>
        <w:t>.</w:t>
      </w:r>
    </w:p>
    <w:p w:rsidR="00121991" w:rsidRPr="00EC3C68" w:rsidRDefault="00121991" w:rsidP="003D2C55">
      <w:pPr>
        <w:shd w:val="clear" w:color="auto" w:fill="FFFFFF"/>
        <w:ind w:firstLine="567"/>
        <w:jc w:val="both"/>
        <w:rPr>
          <w:rFonts w:ascii="Century Gothic" w:hAnsi="Century Gothic"/>
          <w:sz w:val="24"/>
          <w:szCs w:val="24"/>
        </w:rPr>
      </w:pPr>
      <w:r w:rsidRPr="00EC3C68">
        <w:rPr>
          <w:sz w:val="24"/>
          <w:szCs w:val="24"/>
        </w:rPr>
        <w:t>Режим ненормированного рабочего дня и право на дополнительный оплачиваемый отпуск должны быть отражены в трудовом договоре.</w:t>
      </w:r>
    </w:p>
    <w:p w:rsidR="00121991" w:rsidRDefault="00121991" w:rsidP="003D2C55">
      <w:pPr>
        <w:ind w:firstLine="567"/>
        <w:jc w:val="both"/>
        <w:rPr>
          <w:sz w:val="24"/>
          <w:szCs w:val="24"/>
        </w:rPr>
      </w:pPr>
      <w:r w:rsidRPr="00E77E9C">
        <w:rPr>
          <w:rStyle w:val="blk"/>
          <w:sz w:val="24"/>
          <w:szCs w:val="24"/>
        </w:rPr>
        <w:lastRenderedPageBreak/>
        <w:t>6.</w:t>
      </w:r>
      <w:r w:rsidR="00443184">
        <w:rPr>
          <w:rStyle w:val="blk"/>
          <w:sz w:val="24"/>
          <w:szCs w:val="24"/>
        </w:rPr>
        <w:t>5</w:t>
      </w:r>
      <w:r w:rsidRPr="00E77E9C">
        <w:rPr>
          <w:rStyle w:val="blk"/>
          <w:sz w:val="24"/>
          <w:szCs w:val="24"/>
        </w:rPr>
        <w:t>. Для сторожей устанавливается сменный режим работы</w:t>
      </w:r>
      <w:r>
        <w:rPr>
          <w:rStyle w:val="blk"/>
          <w:sz w:val="24"/>
          <w:szCs w:val="24"/>
        </w:rPr>
        <w:t>. П</w:t>
      </w:r>
      <w:r w:rsidRPr="00E77E9C">
        <w:rPr>
          <w:sz w:val="24"/>
          <w:szCs w:val="24"/>
        </w:rPr>
        <w:t>родолжит</w:t>
      </w:r>
      <w:r>
        <w:rPr>
          <w:sz w:val="24"/>
          <w:szCs w:val="24"/>
        </w:rPr>
        <w:t xml:space="preserve">ельность одной смены - 12 часов. </w:t>
      </w:r>
    </w:p>
    <w:p w:rsidR="00121991" w:rsidRPr="00E77E9C" w:rsidRDefault="00121991" w:rsidP="003D2C55">
      <w:pPr>
        <w:ind w:firstLine="567"/>
        <w:jc w:val="both"/>
        <w:rPr>
          <w:sz w:val="24"/>
          <w:szCs w:val="24"/>
        </w:rPr>
      </w:pPr>
      <w:r>
        <w:rPr>
          <w:sz w:val="24"/>
          <w:szCs w:val="24"/>
        </w:rPr>
        <w:t>6.</w:t>
      </w:r>
      <w:r w:rsidR="00443184">
        <w:rPr>
          <w:sz w:val="24"/>
          <w:szCs w:val="24"/>
        </w:rPr>
        <w:t>5</w:t>
      </w:r>
      <w:r>
        <w:rPr>
          <w:sz w:val="24"/>
          <w:szCs w:val="24"/>
        </w:rPr>
        <w:t>.1. С п</w:t>
      </w:r>
      <w:r w:rsidRPr="00E77E9C">
        <w:rPr>
          <w:sz w:val="24"/>
          <w:szCs w:val="24"/>
        </w:rPr>
        <w:t>онедельник</w:t>
      </w:r>
      <w:r>
        <w:rPr>
          <w:sz w:val="24"/>
          <w:szCs w:val="24"/>
        </w:rPr>
        <w:t xml:space="preserve">а по </w:t>
      </w:r>
      <w:r w:rsidRPr="00E77E9C">
        <w:rPr>
          <w:sz w:val="24"/>
          <w:szCs w:val="24"/>
        </w:rPr>
        <w:t>пятниц</w:t>
      </w:r>
      <w:r>
        <w:rPr>
          <w:sz w:val="24"/>
          <w:szCs w:val="24"/>
        </w:rPr>
        <w:t>у – 1 смена</w:t>
      </w:r>
      <w:r w:rsidRPr="00E77E9C">
        <w:rPr>
          <w:sz w:val="24"/>
          <w:szCs w:val="24"/>
        </w:rPr>
        <w:t>: время начала работы – 21:00, время окончания работы – 09:00</w:t>
      </w:r>
      <w:r>
        <w:rPr>
          <w:sz w:val="24"/>
          <w:szCs w:val="24"/>
        </w:rPr>
        <w:t>,</w:t>
      </w:r>
      <w:r w:rsidRPr="00CC3CEC">
        <w:rPr>
          <w:sz w:val="24"/>
          <w:szCs w:val="24"/>
        </w:rPr>
        <w:t xml:space="preserve"> </w:t>
      </w:r>
      <w:r>
        <w:rPr>
          <w:sz w:val="24"/>
          <w:szCs w:val="24"/>
        </w:rPr>
        <w:t xml:space="preserve">перерыв для отдыха и </w:t>
      </w:r>
      <w:r w:rsidRPr="00E77E9C">
        <w:rPr>
          <w:sz w:val="24"/>
          <w:szCs w:val="24"/>
        </w:rPr>
        <w:t>приема пищи продолжительностью 30 минут</w:t>
      </w:r>
      <w:r>
        <w:rPr>
          <w:sz w:val="24"/>
          <w:szCs w:val="24"/>
        </w:rPr>
        <w:t xml:space="preserve">: с 03:00 до 03.30, перерыв включается в </w:t>
      </w:r>
      <w:r w:rsidRPr="00E77E9C">
        <w:rPr>
          <w:sz w:val="24"/>
          <w:szCs w:val="24"/>
        </w:rPr>
        <w:t>рабочее время</w:t>
      </w:r>
      <w:r>
        <w:rPr>
          <w:sz w:val="24"/>
          <w:szCs w:val="24"/>
        </w:rPr>
        <w:t>.</w:t>
      </w:r>
      <w:r w:rsidRPr="00E77E9C">
        <w:rPr>
          <w:sz w:val="24"/>
          <w:szCs w:val="24"/>
        </w:rPr>
        <w:t xml:space="preserve"> </w:t>
      </w:r>
    </w:p>
    <w:p w:rsidR="00121991" w:rsidRDefault="00443184" w:rsidP="003D2C55">
      <w:pPr>
        <w:ind w:firstLine="567"/>
        <w:jc w:val="both"/>
        <w:rPr>
          <w:sz w:val="24"/>
          <w:szCs w:val="24"/>
        </w:rPr>
      </w:pPr>
      <w:r>
        <w:rPr>
          <w:sz w:val="24"/>
          <w:szCs w:val="24"/>
        </w:rPr>
        <w:t>6.5</w:t>
      </w:r>
      <w:r w:rsidR="00121991">
        <w:rPr>
          <w:sz w:val="24"/>
          <w:szCs w:val="24"/>
        </w:rPr>
        <w:t xml:space="preserve">.2. В выходные и праздничные дни – 2 смены: </w:t>
      </w:r>
    </w:p>
    <w:p w:rsidR="00121991" w:rsidRDefault="00121991" w:rsidP="003D2C55">
      <w:pPr>
        <w:ind w:firstLine="567"/>
        <w:jc w:val="both"/>
        <w:rPr>
          <w:sz w:val="24"/>
          <w:szCs w:val="24"/>
        </w:rPr>
      </w:pPr>
      <w:r>
        <w:rPr>
          <w:sz w:val="24"/>
          <w:szCs w:val="24"/>
        </w:rPr>
        <w:t>- 1 смена с 9:00 до 21:00,</w:t>
      </w:r>
      <w:r w:rsidRPr="00CC3CEC">
        <w:rPr>
          <w:sz w:val="24"/>
          <w:szCs w:val="24"/>
        </w:rPr>
        <w:t xml:space="preserve"> </w:t>
      </w:r>
      <w:r>
        <w:rPr>
          <w:sz w:val="24"/>
          <w:szCs w:val="24"/>
        </w:rPr>
        <w:t xml:space="preserve">перерыв для отдыха и </w:t>
      </w:r>
      <w:r w:rsidRPr="00E77E9C">
        <w:rPr>
          <w:sz w:val="24"/>
          <w:szCs w:val="24"/>
        </w:rPr>
        <w:t>приема пищи продолжительностью 30 минут</w:t>
      </w:r>
      <w:r>
        <w:rPr>
          <w:sz w:val="24"/>
          <w:szCs w:val="24"/>
        </w:rPr>
        <w:t xml:space="preserve">: с 15:00 до 15.30, перерыв включается в </w:t>
      </w:r>
      <w:r w:rsidRPr="00E77E9C">
        <w:rPr>
          <w:sz w:val="24"/>
          <w:szCs w:val="24"/>
        </w:rPr>
        <w:t>рабочее время</w:t>
      </w:r>
      <w:r>
        <w:rPr>
          <w:sz w:val="24"/>
          <w:szCs w:val="24"/>
        </w:rPr>
        <w:t>;</w:t>
      </w:r>
    </w:p>
    <w:p w:rsidR="00121991" w:rsidRDefault="00121991" w:rsidP="003D2C55">
      <w:pPr>
        <w:ind w:firstLine="567"/>
        <w:jc w:val="both"/>
        <w:rPr>
          <w:sz w:val="24"/>
          <w:szCs w:val="24"/>
        </w:rPr>
      </w:pPr>
      <w:r>
        <w:rPr>
          <w:sz w:val="24"/>
          <w:szCs w:val="24"/>
        </w:rPr>
        <w:t xml:space="preserve">- </w:t>
      </w:r>
      <w:r w:rsidRPr="00E77E9C">
        <w:rPr>
          <w:sz w:val="24"/>
          <w:szCs w:val="24"/>
        </w:rPr>
        <w:t>2 смена с 21</w:t>
      </w:r>
      <w:r>
        <w:rPr>
          <w:sz w:val="24"/>
          <w:szCs w:val="24"/>
        </w:rPr>
        <w:t>:</w:t>
      </w:r>
      <w:r w:rsidRPr="00E77E9C">
        <w:rPr>
          <w:sz w:val="24"/>
          <w:szCs w:val="24"/>
        </w:rPr>
        <w:t>00 до 9</w:t>
      </w:r>
      <w:r>
        <w:rPr>
          <w:sz w:val="24"/>
          <w:szCs w:val="24"/>
        </w:rPr>
        <w:t>:</w:t>
      </w:r>
      <w:r w:rsidRPr="00E77E9C">
        <w:rPr>
          <w:sz w:val="24"/>
          <w:szCs w:val="24"/>
        </w:rPr>
        <w:t>00</w:t>
      </w:r>
      <w:r>
        <w:rPr>
          <w:sz w:val="24"/>
          <w:szCs w:val="24"/>
        </w:rPr>
        <w:t xml:space="preserve">, перерыв для отдыха и </w:t>
      </w:r>
      <w:r w:rsidRPr="00E77E9C">
        <w:rPr>
          <w:sz w:val="24"/>
          <w:szCs w:val="24"/>
        </w:rPr>
        <w:t>приема пищи продолжительностью 30 минут</w:t>
      </w:r>
      <w:r>
        <w:rPr>
          <w:sz w:val="24"/>
          <w:szCs w:val="24"/>
        </w:rPr>
        <w:t xml:space="preserve">: с 03:00 до 03.30, перерыв включается в </w:t>
      </w:r>
      <w:r w:rsidRPr="00E77E9C">
        <w:rPr>
          <w:sz w:val="24"/>
          <w:szCs w:val="24"/>
        </w:rPr>
        <w:t xml:space="preserve">рабочее время. </w:t>
      </w:r>
    </w:p>
    <w:p w:rsidR="00121991" w:rsidRPr="00E77E9C" w:rsidRDefault="00443184" w:rsidP="003D2C55">
      <w:pPr>
        <w:shd w:val="clear" w:color="auto" w:fill="FFFFFF"/>
        <w:spacing w:line="285" w:lineRule="atLeast"/>
        <w:ind w:firstLine="567"/>
        <w:jc w:val="both"/>
        <w:rPr>
          <w:color w:val="000000"/>
          <w:sz w:val="24"/>
          <w:szCs w:val="24"/>
        </w:rPr>
      </w:pPr>
      <w:bookmarkStart w:id="8" w:name="dst100741"/>
      <w:bookmarkStart w:id="9" w:name="dst584"/>
      <w:bookmarkStart w:id="10" w:name="dst100742"/>
      <w:bookmarkEnd w:id="8"/>
      <w:bookmarkEnd w:id="9"/>
      <w:bookmarkEnd w:id="10"/>
      <w:r>
        <w:rPr>
          <w:rStyle w:val="blk"/>
          <w:color w:val="000000"/>
          <w:sz w:val="24"/>
          <w:szCs w:val="24"/>
        </w:rPr>
        <w:t>6.5</w:t>
      </w:r>
      <w:r w:rsidR="00121991">
        <w:rPr>
          <w:rStyle w:val="blk"/>
          <w:color w:val="000000"/>
          <w:sz w:val="24"/>
          <w:szCs w:val="24"/>
        </w:rPr>
        <w:t xml:space="preserve">.3. </w:t>
      </w:r>
      <w:r w:rsidR="00121991" w:rsidRPr="00E77E9C">
        <w:rPr>
          <w:rStyle w:val="blk"/>
          <w:color w:val="000000"/>
          <w:sz w:val="24"/>
          <w:szCs w:val="24"/>
        </w:rPr>
        <w:t xml:space="preserve">При составлении графиков сменности </w:t>
      </w:r>
      <w:r w:rsidR="00121991">
        <w:rPr>
          <w:rStyle w:val="blk"/>
          <w:color w:val="000000"/>
          <w:sz w:val="24"/>
          <w:szCs w:val="24"/>
        </w:rPr>
        <w:t xml:space="preserve">сторожей </w:t>
      </w:r>
      <w:r w:rsidR="00121991" w:rsidRPr="00E77E9C">
        <w:rPr>
          <w:rStyle w:val="blk"/>
          <w:color w:val="000000"/>
          <w:sz w:val="24"/>
          <w:szCs w:val="24"/>
        </w:rPr>
        <w:t>работодатель учитывает мнение представительного органа работников</w:t>
      </w:r>
      <w:r w:rsidR="00121991">
        <w:rPr>
          <w:rStyle w:val="blk"/>
          <w:color w:val="000000"/>
          <w:sz w:val="24"/>
          <w:szCs w:val="24"/>
        </w:rPr>
        <w:t>.</w:t>
      </w:r>
      <w:r w:rsidR="00121991" w:rsidRPr="00E77E9C">
        <w:rPr>
          <w:rStyle w:val="blk"/>
          <w:color w:val="000000"/>
          <w:sz w:val="24"/>
          <w:szCs w:val="24"/>
        </w:rPr>
        <w:t xml:space="preserve"> </w:t>
      </w:r>
      <w:bookmarkStart w:id="11" w:name="dst100743"/>
      <w:bookmarkEnd w:id="11"/>
      <w:r w:rsidR="00121991" w:rsidRPr="00E77E9C">
        <w:rPr>
          <w:rStyle w:val="blk"/>
          <w:color w:val="000000"/>
          <w:sz w:val="24"/>
          <w:szCs w:val="24"/>
        </w:rPr>
        <w:t>Графики сменности доводятся до сведения работников не позднее</w:t>
      </w:r>
      <w:r w:rsidR="007F208B">
        <w:rPr>
          <w:rStyle w:val="blk"/>
          <w:color w:val="000000"/>
          <w:sz w:val="24"/>
          <w:szCs w:val="24"/>
        </w:rPr>
        <w:t>,</w:t>
      </w:r>
      <w:r w:rsidR="00121991" w:rsidRPr="00E77E9C">
        <w:rPr>
          <w:rStyle w:val="blk"/>
          <w:color w:val="000000"/>
          <w:sz w:val="24"/>
          <w:szCs w:val="24"/>
        </w:rPr>
        <w:t xml:space="preserve"> чем за один месяц до введения их в действие</w:t>
      </w:r>
      <w:r w:rsidR="00ED315D">
        <w:rPr>
          <w:rStyle w:val="blk"/>
          <w:color w:val="000000"/>
          <w:sz w:val="24"/>
          <w:szCs w:val="24"/>
        </w:rPr>
        <w:t>.</w:t>
      </w:r>
    </w:p>
    <w:p w:rsidR="00121991" w:rsidRPr="00CC3CEC" w:rsidRDefault="00121991" w:rsidP="003D2C55">
      <w:pPr>
        <w:ind w:firstLine="567"/>
        <w:jc w:val="both"/>
        <w:rPr>
          <w:sz w:val="24"/>
          <w:szCs w:val="24"/>
        </w:rPr>
      </w:pPr>
      <w:r w:rsidRPr="00CC3CEC">
        <w:rPr>
          <w:sz w:val="24"/>
          <w:szCs w:val="24"/>
        </w:rPr>
        <w:t>6.</w:t>
      </w:r>
      <w:r w:rsidR="00443184">
        <w:rPr>
          <w:sz w:val="24"/>
          <w:szCs w:val="24"/>
        </w:rPr>
        <w:t>5</w:t>
      </w:r>
      <w:r w:rsidRPr="00CC3CEC">
        <w:rPr>
          <w:sz w:val="24"/>
          <w:szCs w:val="24"/>
        </w:rPr>
        <w:t>.4. Для сторожей применяется суммированный учет рабочего времени с учетным периодом год. Суммированный учет рабочего времени вводится приказом работодателя, о чем работники уведомляются в письменной форме.</w:t>
      </w:r>
    </w:p>
    <w:p w:rsidR="00121991" w:rsidRPr="00CC3CEC" w:rsidRDefault="00121991" w:rsidP="003D2C55">
      <w:pPr>
        <w:autoSpaceDE w:val="0"/>
        <w:autoSpaceDN w:val="0"/>
        <w:adjustRightInd w:val="0"/>
        <w:ind w:firstLine="567"/>
        <w:jc w:val="both"/>
        <w:rPr>
          <w:sz w:val="24"/>
          <w:szCs w:val="24"/>
        </w:rPr>
      </w:pPr>
      <w:r w:rsidRPr="00CC3CEC">
        <w:rPr>
          <w:sz w:val="24"/>
          <w:szCs w:val="24"/>
        </w:rPr>
        <w:t>6.</w:t>
      </w:r>
      <w:r w:rsidR="00443184">
        <w:rPr>
          <w:sz w:val="24"/>
          <w:szCs w:val="24"/>
        </w:rPr>
        <w:t>6</w:t>
      </w:r>
      <w:r w:rsidRPr="00CC3CEC">
        <w:rPr>
          <w:sz w:val="24"/>
          <w:szCs w:val="24"/>
        </w:rPr>
        <w:t>. Для уборщика служебных помещений применяется</w:t>
      </w:r>
      <w:r>
        <w:rPr>
          <w:sz w:val="24"/>
          <w:szCs w:val="24"/>
        </w:rPr>
        <w:t xml:space="preserve"> график работы: в</w:t>
      </w:r>
      <w:r w:rsidRPr="00283AC1">
        <w:rPr>
          <w:sz w:val="24"/>
          <w:szCs w:val="24"/>
        </w:rPr>
        <w:t xml:space="preserve">ремя начала работы </w:t>
      </w:r>
      <w:r>
        <w:rPr>
          <w:sz w:val="24"/>
          <w:szCs w:val="24"/>
        </w:rPr>
        <w:t>–</w:t>
      </w:r>
      <w:r w:rsidRPr="00283AC1">
        <w:rPr>
          <w:sz w:val="24"/>
          <w:szCs w:val="24"/>
        </w:rPr>
        <w:t xml:space="preserve"> </w:t>
      </w:r>
      <w:r>
        <w:rPr>
          <w:sz w:val="24"/>
          <w:szCs w:val="24"/>
        </w:rPr>
        <w:t>12:00</w:t>
      </w:r>
      <w:r w:rsidRPr="00283AC1">
        <w:rPr>
          <w:sz w:val="24"/>
          <w:szCs w:val="24"/>
        </w:rPr>
        <w:t xml:space="preserve">, время окончания работы </w:t>
      </w:r>
      <w:r>
        <w:rPr>
          <w:sz w:val="24"/>
          <w:szCs w:val="24"/>
        </w:rPr>
        <w:t>–</w:t>
      </w:r>
      <w:r w:rsidRPr="00283AC1">
        <w:rPr>
          <w:sz w:val="24"/>
          <w:szCs w:val="24"/>
        </w:rPr>
        <w:t xml:space="preserve"> </w:t>
      </w:r>
      <w:r>
        <w:rPr>
          <w:sz w:val="24"/>
          <w:szCs w:val="24"/>
        </w:rPr>
        <w:t xml:space="preserve">21:00, </w:t>
      </w:r>
      <w:r w:rsidRPr="00CC3CEC">
        <w:rPr>
          <w:sz w:val="24"/>
          <w:szCs w:val="24"/>
        </w:rPr>
        <w:t>перерыв на обед с 16</w:t>
      </w:r>
      <w:r>
        <w:rPr>
          <w:sz w:val="24"/>
          <w:szCs w:val="24"/>
        </w:rPr>
        <w:t>:</w:t>
      </w:r>
      <w:r w:rsidRPr="00CC3CEC">
        <w:rPr>
          <w:sz w:val="24"/>
          <w:szCs w:val="24"/>
        </w:rPr>
        <w:t>00 до 17</w:t>
      </w:r>
      <w:r>
        <w:rPr>
          <w:sz w:val="24"/>
          <w:szCs w:val="24"/>
        </w:rPr>
        <w:t>:</w:t>
      </w:r>
      <w:r w:rsidRPr="00CC3CEC">
        <w:rPr>
          <w:sz w:val="24"/>
          <w:szCs w:val="24"/>
        </w:rPr>
        <w:t>00</w:t>
      </w:r>
      <w:r>
        <w:rPr>
          <w:sz w:val="24"/>
          <w:szCs w:val="24"/>
        </w:rPr>
        <w:t>, перерыв не включается в рабочее время</w:t>
      </w:r>
      <w:r w:rsidRPr="00CC3CEC">
        <w:rPr>
          <w:sz w:val="24"/>
          <w:szCs w:val="24"/>
        </w:rPr>
        <w:t>.</w:t>
      </w:r>
    </w:p>
    <w:p w:rsidR="00121991" w:rsidRPr="00430DDF" w:rsidRDefault="00121991" w:rsidP="003D2C55">
      <w:pPr>
        <w:autoSpaceDE w:val="0"/>
        <w:autoSpaceDN w:val="0"/>
        <w:adjustRightInd w:val="0"/>
        <w:ind w:firstLine="567"/>
        <w:jc w:val="both"/>
      </w:pPr>
      <w:r>
        <w:rPr>
          <w:sz w:val="24"/>
          <w:szCs w:val="24"/>
        </w:rPr>
        <w:t>6.</w:t>
      </w:r>
      <w:r w:rsidR="00443184">
        <w:rPr>
          <w:sz w:val="24"/>
          <w:szCs w:val="24"/>
        </w:rPr>
        <w:t>7</w:t>
      </w:r>
      <w:r w:rsidRPr="00864AE3">
        <w:rPr>
          <w:sz w:val="24"/>
          <w:szCs w:val="24"/>
        </w:rPr>
        <w:t xml:space="preserve">. </w:t>
      </w:r>
      <w:r w:rsidRPr="00430DDF">
        <w:rPr>
          <w:sz w:val="24"/>
          <w:szCs w:val="24"/>
        </w:rPr>
        <w:t>Работодатель ведет учет времени, фактически отработанного каждым работником, в табеле</w:t>
      </w:r>
      <w:r>
        <w:rPr>
          <w:sz w:val="24"/>
          <w:szCs w:val="24"/>
        </w:rPr>
        <w:t xml:space="preserve"> </w:t>
      </w:r>
      <w:r w:rsidRPr="00430DDF">
        <w:rPr>
          <w:sz w:val="24"/>
          <w:szCs w:val="24"/>
        </w:rPr>
        <w:t xml:space="preserve">учета рабочего времени. </w:t>
      </w:r>
    </w:p>
    <w:p w:rsidR="00443184" w:rsidRDefault="00443184" w:rsidP="00443184">
      <w:pPr>
        <w:autoSpaceDE w:val="0"/>
        <w:autoSpaceDN w:val="0"/>
        <w:adjustRightInd w:val="0"/>
        <w:ind w:firstLine="567"/>
        <w:jc w:val="both"/>
        <w:rPr>
          <w:sz w:val="24"/>
          <w:szCs w:val="24"/>
        </w:rPr>
      </w:pPr>
      <w:r w:rsidRPr="00864AE3">
        <w:rPr>
          <w:sz w:val="24"/>
          <w:szCs w:val="24"/>
        </w:rPr>
        <w:t>6.</w:t>
      </w:r>
      <w:r>
        <w:rPr>
          <w:sz w:val="24"/>
          <w:szCs w:val="24"/>
        </w:rPr>
        <w:t>8</w:t>
      </w:r>
      <w:r w:rsidRPr="00864AE3">
        <w:rPr>
          <w:sz w:val="24"/>
          <w:szCs w:val="24"/>
        </w:rPr>
        <w:t xml:space="preserve">. </w:t>
      </w:r>
      <w:r w:rsidRPr="009C35CA">
        <w:rPr>
          <w:sz w:val="24"/>
          <w:szCs w:val="24"/>
        </w:rPr>
        <w:t xml:space="preserve">Любые изменения в график работы вносятся только с ведома или по решению работодателя. </w:t>
      </w:r>
    </w:p>
    <w:p w:rsidR="003D2C55" w:rsidRPr="00EB778B" w:rsidRDefault="003D2C55" w:rsidP="003D2C55">
      <w:pPr>
        <w:pStyle w:val="ConsPlusNormal"/>
        <w:ind w:firstLine="567"/>
        <w:jc w:val="both"/>
        <w:outlineLvl w:val="2"/>
        <w:rPr>
          <w:rFonts w:ascii="Times New Roman" w:hAnsi="Times New Roman" w:cs="Times New Roman"/>
          <w:sz w:val="24"/>
          <w:szCs w:val="24"/>
        </w:rPr>
      </w:pPr>
      <w:r w:rsidRPr="0044339C">
        <w:rPr>
          <w:rFonts w:ascii="Times New Roman" w:hAnsi="Times New Roman" w:cs="Times New Roman"/>
          <w:sz w:val="24"/>
          <w:szCs w:val="24"/>
        </w:rPr>
        <w:t>6.</w:t>
      </w:r>
      <w:r w:rsidR="00443184">
        <w:rPr>
          <w:rFonts w:ascii="Times New Roman" w:hAnsi="Times New Roman" w:cs="Times New Roman"/>
          <w:sz w:val="24"/>
          <w:szCs w:val="24"/>
        </w:rPr>
        <w:t>9</w:t>
      </w:r>
      <w:r w:rsidRPr="0044339C">
        <w:rPr>
          <w:rFonts w:ascii="Times New Roman" w:hAnsi="Times New Roman" w:cs="Times New Roman"/>
          <w:sz w:val="24"/>
          <w:szCs w:val="24"/>
        </w:rPr>
        <w:t>. Время отдыха - время</w:t>
      </w:r>
      <w:r w:rsidRPr="00EB778B">
        <w:rPr>
          <w:rFonts w:ascii="Times New Roman" w:hAnsi="Times New Roman" w:cs="Times New Roman"/>
          <w:sz w:val="24"/>
          <w:szCs w:val="24"/>
        </w:rPr>
        <w:t>, в течение которого работник свободен от исполнения трудовых обязанностей и которое он может использовать по своему усмотрению. Видами времени отдыха являются:</w:t>
      </w:r>
    </w:p>
    <w:p w:rsidR="003D2C55" w:rsidRPr="00EB778B" w:rsidRDefault="003D2C55" w:rsidP="003D2C55">
      <w:pPr>
        <w:pStyle w:val="pboth"/>
        <w:spacing w:before="0" w:beforeAutospacing="0" w:after="0" w:afterAutospacing="0" w:line="299" w:lineRule="atLeast"/>
        <w:ind w:firstLine="567"/>
        <w:jc w:val="both"/>
        <w:textAlignment w:val="baseline"/>
      </w:pPr>
      <w:bookmarkStart w:id="12" w:name="100756"/>
      <w:bookmarkEnd w:id="12"/>
      <w:r w:rsidRPr="00EB778B">
        <w:t>- перерывы в течение рабочего дня (смены);</w:t>
      </w:r>
    </w:p>
    <w:p w:rsidR="003D2C55" w:rsidRPr="00EB778B" w:rsidRDefault="003D2C55" w:rsidP="003D2C55">
      <w:pPr>
        <w:pStyle w:val="pboth"/>
        <w:spacing w:before="0" w:beforeAutospacing="0" w:after="0" w:afterAutospacing="0" w:line="299" w:lineRule="atLeast"/>
        <w:ind w:firstLine="567"/>
        <w:jc w:val="both"/>
        <w:textAlignment w:val="baseline"/>
      </w:pPr>
      <w:bookmarkStart w:id="13" w:name="100757"/>
      <w:bookmarkEnd w:id="13"/>
      <w:r w:rsidRPr="00EB778B">
        <w:t>- ежедневный (междусменный) отдых;</w:t>
      </w:r>
    </w:p>
    <w:p w:rsidR="003D2C55" w:rsidRPr="00EB778B" w:rsidRDefault="003D2C55" w:rsidP="003D2C55">
      <w:pPr>
        <w:pStyle w:val="pboth"/>
        <w:spacing w:before="0" w:beforeAutospacing="0" w:after="0" w:afterAutospacing="0" w:line="299" w:lineRule="atLeast"/>
        <w:ind w:firstLine="567"/>
        <w:jc w:val="both"/>
        <w:textAlignment w:val="baseline"/>
      </w:pPr>
      <w:bookmarkStart w:id="14" w:name="100758"/>
      <w:bookmarkEnd w:id="14"/>
      <w:r w:rsidRPr="00EB778B">
        <w:t>- выходные дни (еженедельный непрерывный отдых);</w:t>
      </w:r>
    </w:p>
    <w:p w:rsidR="003D2C55" w:rsidRPr="00EB778B" w:rsidRDefault="003D2C55" w:rsidP="003D2C55">
      <w:pPr>
        <w:pStyle w:val="pboth"/>
        <w:spacing w:before="0" w:beforeAutospacing="0" w:after="0" w:afterAutospacing="0" w:line="299" w:lineRule="atLeast"/>
        <w:ind w:firstLine="567"/>
        <w:jc w:val="both"/>
        <w:textAlignment w:val="baseline"/>
      </w:pPr>
      <w:bookmarkStart w:id="15" w:name="100759"/>
      <w:bookmarkEnd w:id="15"/>
      <w:r w:rsidRPr="00EB778B">
        <w:t>- нерабочие праздничные дни;</w:t>
      </w:r>
    </w:p>
    <w:p w:rsidR="003D2C55" w:rsidRPr="00EB778B" w:rsidRDefault="003D2C55" w:rsidP="003D2C55">
      <w:pPr>
        <w:pStyle w:val="pboth"/>
        <w:spacing w:before="0" w:beforeAutospacing="0" w:after="0" w:afterAutospacing="0" w:line="299" w:lineRule="atLeast"/>
        <w:ind w:firstLine="567"/>
        <w:jc w:val="both"/>
        <w:textAlignment w:val="baseline"/>
      </w:pPr>
      <w:bookmarkStart w:id="16" w:name="100760"/>
      <w:bookmarkEnd w:id="16"/>
      <w:r w:rsidRPr="00EB778B">
        <w:t>- отпуска.</w:t>
      </w:r>
    </w:p>
    <w:p w:rsidR="003D2C55" w:rsidRPr="003B59ED" w:rsidRDefault="003D2C55" w:rsidP="003D2C55">
      <w:pPr>
        <w:autoSpaceDE w:val="0"/>
        <w:autoSpaceDN w:val="0"/>
        <w:adjustRightInd w:val="0"/>
        <w:ind w:firstLine="567"/>
        <w:jc w:val="both"/>
        <w:rPr>
          <w:sz w:val="24"/>
          <w:szCs w:val="24"/>
        </w:rPr>
      </w:pPr>
      <w:r>
        <w:rPr>
          <w:sz w:val="24"/>
          <w:szCs w:val="24"/>
        </w:rPr>
        <w:t>6.</w:t>
      </w:r>
      <w:r w:rsidR="00443184">
        <w:rPr>
          <w:sz w:val="24"/>
          <w:szCs w:val="24"/>
        </w:rPr>
        <w:t>10</w:t>
      </w:r>
      <w:r>
        <w:rPr>
          <w:sz w:val="24"/>
          <w:szCs w:val="24"/>
        </w:rPr>
        <w:t xml:space="preserve">. </w:t>
      </w:r>
      <w:r w:rsidRPr="00283AC1">
        <w:rPr>
          <w:sz w:val="24"/>
          <w:szCs w:val="24"/>
        </w:rPr>
        <w:t xml:space="preserve">В Учреждении </w:t>
      </w:r>
      <w:r>
        <w:rPr>
          <w:sz w:val="24"/>
          <w:szCs w:val="24"/>
        </w:rPr>
        <w:t xml:space="preserve">для работников с нормальной </w:t>
      </w:r>
      <w:r w:rsidRPr="00283AC1">
        <w:rPr>
          <w:sz w:val="24"/>
          <w:szCs w:val="24"/>
        </w:rPr>
        <w:t>продолжительностью</w:t>
      </w:r>
      <w:r>
        <w:rPr>
          <w:sz w:val="24"/>
          <w:szCs w:val="24"/>
        </w:rPr>
        <w:t xml:space="preserve"> рабочего времени устанавливается перерыв для отдыха и питания продолжительностью один час – с 13:00 до 14:00. Данный перерыв не включается в рабочее время и не оплачивается.</w:t>
      </w:r>
      <w:r w:rsidRPr="00EA3D42">
        <w:rPr>
          <w:color w:val="FF0000"/>
        </w:rPr>
        <w:t xml:space="preserve"> </w:t>
      </w:r>
      <w:r w:rsidRPr="00EA3D42">
        <w:rPr>
          <w:sz w:val="24"/>
          <w:szCs w:val="24"/>
        </w:rPr>
        <w:t xml:space="preserve">Обеденный перерыв не предусмотрен для работников, продолжительность рабочего дня (смены) которых составляет 4 часа и </w:t>
      </w:r>
      <w:r w:rsidRPr="00FF5AEB">
        <w:rPr>
          <w:sz w:val="24"/>
          <w:szCs w:val="24"/>
        </w:rPr>
        <w:t xml:space="preserve">менее. Если по условиям работы предоставление обеденного перерыва работнику невозможно, </w:t>
      </w:r>
      <w:r w:rsidRPr="003B59ED">
        <w:rPr>
          <w:sz w:val="24"/>
          <w:szCs w:val="24"/>
        </w:rPr>
        <w:t>работодатель обеспечивает его местом для отдыха и приема пищи в рабочее время.</w:t>
      </w:r>
    </w:p>
    <w:p w:rsidR="003D2C55" w:rsidRPr="00FF5AEB" w:rsidRDefault="003D2C55" w:rsidP="003D2C55">
      <w:pPr>
        <w:ind w:firstLine="567"/>
        <w:rPr>
          <w:sz w:val="24"/>
          <w:szCs w:val="24"/>
        </w:rPr>
      </w:pPr>
      <w:r w:rsidRPr="00FF5AEB">
        <w:rPr>
          <w:sz w:val="24"/>
          <w:szCs w:val="24"/>
        </w:rPr>
        <w:t>6.</w:t>
      </w:r>
      <w:r w:rsidR="00443184">
        <w:rPr>
          <w:sz w:val="24"/>
          <w:szCs w:val="24"/>
        </w:rPr>
        <w:t>11</w:t>
      </w:r>
      <w:r w:rsidRPr="00FF5AEB">
        <w:rPr>
          <w:sz w:val="24"/>
          <w:szCs w:val="24"/>
        </w:rPr>
        <w:t xml:space="preserve">. Работникам, работающим с ПЭВМ, предоставляется дополнительное время отдыха – два раза в течение рабочего времени, а именно: в 11:00 и 16:00 по </w:t>
      </w:r>
      <w:r>
        <w:rPr>
          <w:sz w:val="24"/>
          <w:szCs w:val="24"/>
        </w:rPr>
        <w:t>2</w:t>
      </w:r>
      <w:r w:rsidRPr="00FF5AEB">
        <w:rPr>
          <w:sz w:val="24"/>
          <w:szCs w:val="24"/>
        </w:rPr>
        <w:t>5 минут.</w:t>
      </w:r>
    </w:p>
    <w:p w:rsidR="00121991" w:rsidRPr="00415840" w:rsidRDefault="00121991" w:rsidP="003D2C55">
      <w:pPr>
        <w:pStyle w:val="a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jc w:val="both"/>
      </w:pPr>
      <w:r>
        <w:t>6</w:t>
      </w:r>
      <w:r w:rsidRPr="00415840">
        <w:t>.</w:t>
      </w:r>
      <w:r>
        <w:t>12</w:t>
      </w:r>
      <w:r w:rsidRPr="00415840">
        <w:t>. Работникам предоставляются ежегодные основные оплачиваемые отпуска продолжительностью 28 календарных дней с сохранением места работы (должности) и среднего заработка.</w:t>
      </w:r>
    </w:p>
    <w:p w:rsidR="003D2C55" w:rsidRPr="003D2C55" w:rsidRDefault="00121991" w:rsidP="003D2C55">
      <w:pPr>
        <w:ind w:firstLine="567"/>
        <w:jc w:val="both"/>
        <w:rPr>
          <w:sz w:val="24"/>
          <w:szCs w:val="24"/>
        </w:rPr>
      </w:pPr>
      <w:r w:rsidRPr="003D2C55">
        <w:rPr>
          <w:sz w:val="24"/>
          <w:szCs w:val="24"/>
        </w:rPr>
        <w:t>6.13. Право на использование отпуска за первый год работы предоставляется работнику по истечении 6 месяцев его непрерывной работы в учреждении.</w:t>
      </w:r>
      <w:r w:rsidR="003D2C55" w:rsidRPr="003D2C55">
        <w:rPr>
          <w:sz w:val="24"/>
          <w:szCs w:val="24"/>
        </w:rPr>
        <w:t xml:space="preserve"> До истечения шести месяцев непрерывной работы оплачиваемый отпуск по заявлению работника должен быть предоставлен: женщинам - перед отпуском по беременности и родам или непосредственно после него; работникам в возрасте до восемнадцати лет; работникам, усыновившим ребенка (детей) в возрасте до трех месяцев; в других случаях, предусмотренных федеральными законами.</w:t>
      </w:r>
    </w:p>
    <w:p w:rsidR="00121991" w:rsidRPr="00270485" w:rsidRDefault="00121991" w:rsidP="003D2C55">
      <w:pPr>
        <w:pStyle w:val="ConsPlusNormal"/>
        <w:ind w:firstLine="567"/>
        <w:jc w:val="both"/>
        <w:rPr>
          <w:rFonts w:ascii="Times New Roman" w:hAnsi="Times New Roman" w:cs="Times New Roman"/>
          <w:sz w:val="24"/>
          <w:szCs w:val="24"/>
        </w:rPr>
      </w:pPr>
      <w:r w:rsidRPr="003D2C55">
        <w:rPr>
          <w:rFonts w:ascii="Times New Roman" w:hAnsi="Times New Roman" w:cs="Times New Roman"/>
          <w:sz w:val="24"/>
          <w:szCs w:val="24"/>
        </w:rPr>
        <w:t xml:space="preserve">6.14. </w:t>
      </w:r>
      <w:r w:rsidRPr="003D2C55">
        <w:rPr>
          <w:rFonts w:ascii="Times New Roman" w:hAnsi="Times New Roman" w:cs="Times New Roman"/>
          <w:sz w:val="24"/>
          <w:szCs w:val="24"/>
        </w:rPr>
        <w:tab/>
        <w:t>За второй и последующие годы ежегодный основной оплачиваемый отпуск работникам Учреждения предоставляется в соответствии с графиком отпусков, утверждаемым</w:t>
      </w:r>
      <w:r w:rsidRPr="003D2C55">
        <w:rPr>
          <w:rFonts w:ascii="Times New Roman" w:hAnsi="Times New Roman" w:cs="Times New Roman"/>
        </w:rPr>
        <w:t xml:space="preserve"> </w:t>
      </w:r>
      <w:r w:rsidRPr="003D2C55">
        <w:rPr>
          <w:rFonts w:ascii="Times New Roman" w:hAnsi="Times New Roman" w:cs="Times New Roman"/>
          <w:sz w:val="24"/>
          <w:szCs w:val="24"/>
        </w:rPr>
        <w:t>с учетом</w:t>
      </w:r>
      <w:r w:rsidRPr="00FC4E5F">
        <w:rPr>
          <w:rFonts w:ascii="Times New Roman" w:hAnsi="Times New Roman" w:cs="Times New Roman"/>
          <w:sz w:val="24"/>
          <w:szCs w:val="24"/>
        </w:rPr>
        <w:t xml:space="preserve"> мнения профсоюзной организации</w:t>
      </w:r>
      <w:r>
        <w:rPr>
          <w:rFonts w:ascii="Times New Roman" w:hAnsi="Times New Roman" w:cs="Times New Roman"/>
          <w:sz w:val="24"/>
          <w:szCs w:val="24"/>
        </w:rPr>
        <w:t xml:space="preserve"> на каждый календарный год, не позднее, чем за две недели до его начала</w:t>
      </w:r>
      <w:r w:rsidRPr="00270485">
        <w:rPr>
          <w:rFonts w:ascii="Times New Roman" w:hAnsi="Times New Roman" w:cs="Times New Roman"/>
          <w:sz w:val="24"/>
          <w:szCs w:val="24"/>
        </w:rPr>
        <w:t xml:space="preserve">. График отпусков обязателен для всех работников. О времени начала отпуска работник извещается не позднее, чем за </w:t>
      </w:r>
      <w:r>
        <w:rPr>
          <w:rFonts w:ascii="Times New Roman" w:hAnsi="Times New Roman" w:cs="Times New Roman"/>
          <w:sz w:val="24"/>
          <w:szCs w:val="24"/>
        </w:rPr>
        <w:t>две</w:t>
      </w:r>
      <w:r w:rsidRPr="00270485">
        <w:rPr>
          <w:rFonts w:ascii="Times New Roman" w:hAnsi="Times New Roman" w:cs="Times New Roman"/>
          <w:sz w:val="24"/>
          <w:szCs w:val="24"/>
        </w:rPr>
        <w:t xml:space="preserve"> недели до его начала. </w:t>
      </w:r>
    </w:p>
    <w:p w:rsidR="00121991" w:rsidRPr="00415840" w:rsidRDefault="00121991" w:rsidP="003D2C55">
      <w:pPr>
        <w:pStyle w:val="ConsPlusNormal"/>
        <w:ind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6.15. </w:t>
      </w:r>
      <w:r w:rsidRPr="00415840">
        <w:rPr>
          <w:rFonts w:ascii="Times New Roman" w:hAnsi="Times New Roman" w:cs="Times New Roman"/>
          <w:sz w:val="24"/>
          <w:szCs w:val="24"/>
        </w:rPr>
        <w:t>По соглашению между работником и работодателем ежегодный оплачиваемый отпуск может быть разделен на части. При этом продолжительность хотя бы одной из частей отпуска должна быть не менее 14 календарных дней.</w:t>
      </w:r>
    </w:p>
    <w:p w:rsidR="00121991" w:rsidRPr="00270485" w:rsidRDefault="00121991" w:rsidP="003D2C55">
      <w:pPr>
        <w:pStyle w:val="ConsPlusNormal"/>
        <w:ind w:firstLine="567"/>
        <w:jc w:val="both"/>
        <w:rPr>
          <w:rFonts w:ascii="Times New Roman" w:hAnsi="Times New Roman" w:cs="Times New Roman"/>
          <w:sz w:val="24"/>
          <w:szCs w:val="24"/>
        </w:rPr>
      </w:pPr>
      <w:r w:rsidRPr="00270485">
        <w:rPr>
          <w:rFonts w:ascii="Times New Roman" w:hAnsi="Times New Roman" w:cs="Times New Roman"/>
          <w:sz w:val="24"/>
          <w:szCs w:val="24"/>
        </w:rPr>
        <w:t>Отзыв работника из отпуска допускается только с его письменного согласия. Не допускается отзыв из отпуска работников в возрасте до восемнадцати лет, беременных женщин и работников, занятых на работах с вредными и (или) опасными условиями труда.</w:t>
      </w:r>
    </w:p>
    <w:p w:rsidR="00121991" w:rsidRPr="008A1A0F" w:rsidRDefault="00121991" w:rsidP="003D2C55">
      <w:pPr>
        <w:pStyle w:val="a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jc w:val="both"/>
      </w:pPr>
      <w:r w:rsidRPr="008A1A0F">
        <w:t>6.1</w:t>
      </w:r>
      <w:r>
        <w:t>6</w:t>
      </w:r>
      <w:r w:rsidR="00443184">
        <w:t>.</w:t>
      </w:r>
      <w:r>
        <w:t xml:space="preserve"> О</w:t>
      </w:r>
      <w:r w:rsidRPr="008A1A0F">
        <w:t>тпуск должен быть использован не позднее 12 месяцев после окончания того рабочего года, за который он предоставляется. Нерабочие праздничные дни, приходящиеся на период отпуска, в число календарных дней отпуска не включаются. Также в число календарных дней отпуска не включается период временной нетрудоспособности работника при наличии больничного листа.</w:t>
      </w:r>
    </w:p>
    <w:p w:rsidR="00121991" w:rsidRPr="00B17D5C" w:rsidRDefault="00121991" w:rsidP="003D2C55">
      <w:pPr>
        <w:pStyle w:val="ConsPlusNormal"/>
        <w:ind w:firstLine="567"/>
        <w:jc w:val="both"/>
        <w:rPr>
          <w:rFonts w:ascii="Times New Roman" w:hAnsi="Times New Roman" w:cs="Times New Roman"/>
          <w:sz w:val="24"/>
          <w:szCs w:val="24"/>
        </w:rPr>
      </w:pPr>
      <w:r w:rsidRPr="00B17D5C">
        <w:rPr>
          <w:rFonts w:ascii="Times New Roman" w:hAnsi="Times New Roman" w:cs="Times New Roman"/>
          <w:sz w:val="24"/>
          <w:szCs w:val="24"/>
        </w:rPr>
        <w:t>6.1</w:t>
      </w:r>
      <w:r>
        <w:rPr>
          <w:rFonts w:ascii="Times New Roman" w:hAnsi="Times New Roman" w:cs="Times New Roman"/>
          <w:sz w:val="24"/>
          <w:szCs w:val="24"/>
        </w:rPr>
        <w:t>7</w:t>
      </w:r>
      <w:r w:rsidRPr="00B17D5C">
        <w:rPr>
          <w:rFonts w:ascii="Times New Roman" w:hAnsi="Times New Roman" w:cs="Times New Roman"/>
          <w:sz w:val="24"/>
          <w:szCs w:val="24"/>
        </w:rPr>
        <w:t>. Ежегодный основной оплачиваемый отпуск продолжительностью более 28 календарных дней (удлиненный основной отпуск) предоставляется работникам:</w:t>
      </w:r>
    </w:p>
    <w:p w:rsidR="00121991" w:rsidRPr="00B17D5C" w:rsidRDefault="00121991" w:rsidP="003D2C55">
      <w:pPr>
        <w:pStyle w:val="ConsPlusNormal"/>
        <w:ind w:firstLine="567"/>
        <w:jc w:val="both"/>
        <w:rPr>
          <w:rFonts w:ascii="Times New Roman" w:hAnsi="Times New Roman" w:cs="Times New Roman"/>
          <w:sz w:val="24"/>
          <w:szCs w:val="24"/>
        </w:rPr>
      </w:pPr>
      <w:r w:rsidRPr="00B17D5C">
        <w:rPr>
          <w:rFonts w:ascii="Times New Roman" w:hAnsi="Times New Roman" w:cs="Times New Roman"/>
          <w:sz w:val="24"/>
          <w:szCs w:val="24"/>
        </w:rPr>
        <w:t>- инвалидам -30 календарных дней;</w:t>
      </w:r>
    </w:p>
    <w:p w:rsidR="00121991" w:rsidRPr="00B17D5C" w:rsidRDefault="00121991" w:rsidP="003D2C55">
      <w:pPr>
        <w:pStyle w:val="ConsPlusNormal"/>
        <w:ind w:firstLine="567"/>
        <w:jc w:val="both"/>
        <w:rPr>
          <w:rFonts w:ascii="Times New Roman" w:hAnsi="Times New Roman" w:cs="Times New Roman"/>
          <w:sz w:val="24"/>
          <w:szCs w:val="24"/>
        </w:rPr>
      </w:pPr>
      <w:r w:rsidRPr="00B17D5C">
        <w:rPr>
          <w:rFonts w:ascii="Times New Roman" w:hAnsi="Times New Roman" w:cs="Times New Roman"/>
          <w:sz w:val="24"/>
          <w:szCs w:val="24"/>
        </w:rPr>
        <w:t>- работникам в возрасте до 18 лет - 31 календарный день.</w:t>
      </w:r>
    </w:p>
    <w:p w:rsidR="00121991" w:rsidRPr="00EC3C68" w:rsidRDefault="00121991" w:rsidP="00443184">
      <w:pPr>
        <w:pStyle w:val="a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jc w:val="both"/>
      </w:pPr>
      <w:r w:rsidRPr="00EC3C68">
        <w:t xml:space="preserve">6.18. Ежегодные дополнительные оплачиваемые отпуска </w:t>
      </w:r>
      <w:r w:rsidR="004F6AA0" w:rsidRPr="00EC3C68">
        <w:t xml:space="preserve">в количестве трех дней </w:t>
      </w:r>
      <w:r w:rsidRPr="00EC3C68">
        <w:t>предоставляются работникам</w:t>
      </w:r>
      <w:r w:rsidR="00443184" w:rsidRPr="00EC3C68">
        <w:t xml:space="preserve"> </w:t>
      </w:r>
      <w:r w:rsidRPr="00EC3C68">
        <w:t>с ненормированным рабочим днем</w:t>
      </w:r>
      <w:r w:rsidR="00443184" w:rsidRPr="00EC3C68">
        <w:t xml:space="preserve"> - </w:t>
      </w:r>
      <w:r w:rsidR="00EC3C68" w:rsidRPr="00EC3C68">
        <w:t>директору</w:t>
      </w:r>
      <w:r w:rsidRPr="00EC3C68">
        <w:t>.</w:t>
      </w:r>
    </w:p>
    <w:p w:rsidR="00121991" w:rsidRPr="00EC3C68" w:rsidRDefault="00121991" w:rsidP="003D2C55">
      <w:pPr>
        <w:shd w:val="clear" w:color="auto" w:fill="FFFFFF"/>
        <w:ind w:firstLine="567"/>
        <w:jc w:val="both"/>
        <w:rPr>
          <w:rFonts w:ascii="Century Gothic" w:hAnsi="Century Gothic"/>
          <w:sz w:val="24"/>
          <w:szCs w:val="24"/>
        </w:rPr>
      </w:pPr>
      <w:r w:rsidRPr="00EC3C68">
        <w:rPr>
          <w:sz w:val="24"/>
          <w:szCs w:val="24"/>
        </w:rPr>
        <w:t>В случае если такой отпуск не предоставляется, переработка за пределами нормальной продолжительности рабочего времени компенсируется с письменного согласия работников как сверхурочная работа в соответствии с ТК РФ.</w:t>
      </w:r>
    </w:p>
    <w:p w:rsidR="00363956" w:rsidRPr="00EC3C68" w:rsidRDefault="004F6AA0" w:rsidP="003D2C55">
      <w:pPr>
        <w:shd w:val="clear" w:color="auto" w:fill="FFFFFF"/>
        <w:tabs>
          <w:tab w:val="left" w:pos="9090"/>
        </w:tabs>
        <w:ind w:firstLine="567"/>
        <w:jc w:val="both"/>
        <w:rPr>
          <w:sz w:val="24"/>
          <w:szCs w:val="24"/>
        </w:rPr>
      </w:pPr>
      <w:r w:rsidRPr="00EC3C68">
        <w:rPr>
          <w:sz w:val="24"/>
          <w:szCs w:val="24"/>
        </w:rPr>
        <w:t xml:space="preserve">6.19. </w:t>
      </w:r>
      <w:r w:rsidR="00121991" w:rsidRPr="00EC3C68">
        <w:rPr>
          <w:sz w:val="24"/>
          <w:szCs w:val="24"/>
        </w:rPr>
        <w:t xml:space="preserve">Оплата </w:t>
      </w:r>
      <w:r w:rsidRPr="00EC3C68">
        <w:rPr>
          <w:sz w:val="24"/>
          <w:szCs w:val="24"/>
        </w:rPr>
        <w:t xml:space="preserve">ежегодных основных и </w:t>
      </w:r>
      <w:r w:rsidR="00121991" w:rsidRPr="00EC3C68">
        <w:rPr>
          <w:sz w:val="24"/>
          <w:szCs w:val="24"/>
        </w:rPr>
        <w:t xml:space="preserve">дополнительных отпусков производится в пределах фонда оплаты труда </w:t>
      </w:r>
      <w:r w:rsidR="00363956" w:rsidRPr="00EC3C68">
        <w:rPr>
          <w:sz w:val="24"/>
          <w:szCs w:val="24"/>
        </w:rPr>
        <w:t>У</w:t>
      </w:r>
      <w:r w:rsidR="00121991" w:rsidRPr="00EC3C68">
        <w:rPr>
          <w:sz w:val="24"/>
          <w:szCs w:val="24"/>
        </w:rPr>
        <w:t>чреждения.</w:t>
      </w:r>
    </w:p>
    <w:p w:rsidR="00363956" w:rsidRPr="007F208B" w:rsidRDefault="00363956" w:rsidP="003D2C55">
      <w:pPr>
        <w:shd w:val="clear" w:color="auto" w:fill="FFFFFF"/>
        <w:tabs>
          <w:tab w:val="left" w:pos="9090"/>
        </w:tabs>
        <w:ind w:firstLine="567"/>
        <w:jc w:val="both"/>
        <w:rPr>
          <w:color w:val="000000"/>
          <w:sz w:val="24"/>
          <w:szCs w:val="24"/>
        </w:rPr>
      </w:pPr>
      <w:r w:rsidRPr="007F208B">
        <w:rPr>
          <w:bCs/>
          <w:sz w:val="24"/>
          <w:szCs w:val="24"/>
        </w:rPr>
        <w:t>6.</w:t>
      </w:r>
      <w:r w:rsidR="004F6AA0">
        <w:rPr>
          <w:bCs/>
          <w:sz w:val="24"/>
          <w:szCs w:val="24"/>
        </w:rPr>
        <w:t>20</w:t>
      </w:r>
      <w:r w:rsidRPr="007F208B">
        <w:rPr>
          <w:sz w:val="24"/>
          <w:szCs w:val="24"/>
        </w:rPr>
        <w:t>.</w:t>
      </w:r>
      <w:r w:rsidRPr="00363956">
        <w:rPr>
          <w:sz w:val="24"/>
          <w:szCs w:val="24"/>
        </w:rPr>
        <w:t xml:space="preserve"> </w:t>
      </w:r>
      <w:r w:rsidRPr="007F208B">
        <w:rPr>
          <w:rStyle w:val="blk"/>
          <w:rFonts w:eastAsiaTheme="majorEastAsia"/>
          <w:color w:val="000000"/>
          <w:sz w:val="24"/>
          <w:szCs w:val="24"/>
        </w:rPr>
        <w:t>Часть ежегодного оплачиваемого отпуска, превышающая 28 календарных дней, по письменному заявлению работника может быть заменена денежной компенсацией.</w:t>
      </w:r>
    </w:p>
    <w:p w:rsidR="00363956" w:rsidRPr="007F208B" w:rsidRDefault="00363956" w:rsidP="003D2C55">
      <w:pPr>
        <w:shd w:val="clear" w:color="auto" w:fill="FFFFFF"/>
        <w:spacing w:line="210" w:lineRule="atLeast"/>
        <w:ind w:firstLine="567"/>
        <w:jc w:val="both"/>
        <w:rPr>
          <w:color w:val="000000"/>
          <w:sz w:val="24"/>
          <w:szCs w:val="24"/>
        </w:rPr>
      </w:pPr>
      <w:bookmarkStart w:id="17" w:name="dst634"/>
      <w:bookmarkStart w:id="18" w:name="dst102525"/>
      <w:bookmarkStart w:id="19" w:name="dst635"/>
      <w:bookmarkEnd w:id="17"/>
      <w:bookmarkEnd w:id="18"/>
      <w:bookmarkEnd w:id="19"/>
      <w:r w:rsidRPr="007F208B">
        <w:rPr>
          <w:rStyle w:val="blk"/>
          <w:rFonts w:eastAsiaTheme="majorEastAsia"/>
          <w:color w:val="000000"/>
          <w:sz w:val="24"/>
          <w:szCs w:val="24"/>
        </w:rPr>
        <w:t xml:space="preserve">Не допускается замена денежной компенсацией ежегодного основного оплачиваемого отпуска и ежегодных дополнительных оплачиваемых отпусков беременным женщинам и работникам в возрасте до восемнадцати лет, а также ежегодного дополнительного оплачиваемого отпуска работникам, занятым на работах с вредными и (или) опасными условиями труда, за работу в соответствующих условиях (за исключением выплаты денежной компенсации за неиспользованный отпуск при увольнении, а также случаев, установленных </w:t>
      </w:r>
      <w:r>
        <w:rPr>
          <w:rStyle w:val="blk"/>
          <w:rFonts w:eastAsiaTheme="majorEastAsia"/>
          <w:color w:val="000000"/>
          <w:sz w:val="24"/>
          <w:szCs w:val="24"/>
        </w:rPr>
        <w:t>ТК РФ</w:t>
      </w:r>
      <w:r w:rsidRPr="007F208B">
        <w:rPr>
          <w:rStyle w:val="blk"/>
          <w:rFonts w:eastAsiaTheme="majorEastAsia"/>
          <w:color w:val="000000"/>
          <w:sz w:val="24"/>
          <w:szCs w:val="24"/>
        </w:rPr>
        <w:t>).</w:t>
      </w:r>
    </w:p>
    <w:p w:rsidR="00121991" w:rsidRDefault="00121991" w:rsidP="003D2C55">
      <w:pPr>
        <w:pStyle w:val="ConsPlusNormal"/>
        <w:ind w:firstLine="567"/>
        <w:jc w:val="both"/>
        <w:rPr>
          <w:rFonts w:ascii="Times New Roman" w:hAnsi="Times New Roman" w:cs="Times New Roman"/>
          <w:sz w:val="24"/>
          <w:szCs w:val="24"/>
        </w:rPr>
      </w:pPr>
      <w:r w:rsidRPr="00B05A93">
        <w:rPr>
          <w:rFonts w:ascii="Times New Roman" w:hAnsi="Times New Roman" w:cs="Times New Roman"/>
          <w:sz w:val="24"/>
          <w:szCs w:val="24"/>
        </w:rPr>
        <w:t>6.</w:t>
      </w:r>
      <w:r w:rsidR="00443184">
        <w:rPr>
          <w:rFonts w:ascii="Times New Roman" w:hAnsi="Times New Roman" w:cs="Times New Roman"/>
          <w:sz w:val="24"/>
          <w:szCs w:val="24"/>
        </w:rPr>
        <w:t>21</w:t>
      </w:r>
      <w:r w:rsidRPr="00B05A93">
        <w:rPr>
          <w:rFonts w:ascii="Times New Roman" w:hAnsi="Times New Roman" w:cs="Times New Roman"/>
          <w:sz w:val="24"/>
          <w:szCs w:val="24"/>
        </w:rPr>
        <w:t>. При увольнении работнику выплачивается денежная компенсация за все неиспользованные отпуска.</w:t>
      </w:r>
    </w:p>
    <w:p w:rsidR="004F6AA0" w:rsidRPr="004F6AA0" w:rsidRDefault="004F6AA0" w:rsidP="003D2C55">
      <w:pPr>
        <w:pStyle w:val="ConsPlusNormal"/>
        <w:ind w:firstLine="567"/>
        <w:jc w:val="both"/>
        <w:rPr>
          <w:rFonts w:ascii="Times New Roman" w:hAnsi="Times New Roman" w:cs="Times New Roman"/>
          <w:sz w:val="24"/>
          <w:szCs w:val="24"/>
        </w:rPr>
      </w:pPr>
      <w:r w:rsidRPr="004F6AA0">
        <w:rPr>
          <w:rFonts w:ascii="Times New Roman" w:hAnsi="Times New Roman" w:cs="Times New Roman"/>
          <w:sz w:val="24"/>
          <w:szCs w:val="24"/>
        </w:rPr>
        <w:t>6.</w:t>
      </w:r>
      <w:r w:rsidR="00443184">
        <w:rPr>
          <w:rFonts w:ascii="Times New Roman" w:hAnsi="Times New Roman" w:cs="Times New Roman"/>
          <w:sz w:val="24"/>
          <w:szCs w:val="24"/>
        </w:rPr>
        <w:t>22</w:t>
      </w:r>
      <w:r w:rsidRPr="004F6AA0">
        <w:rPr>
          <w:rFonts w:ascii="Times New Roman" w:hAnsi="Times New Roman" w:cs="Times New Roman"/>
          <w:sz w:val="24"/>
          <w:szCs w:val="24"/>
        </w:rPr>
        <w:t>. Привлечение работников к работе в выходные и нерабочие праздничные дни производится с их письменного согласия в случае необходимости выполнения заранее непредвиденных работ, от срочного выполнения которых зависит в дальнейшем нормальная работа Учреждения в целом или ее отдельных структурных подразделений.</w:t>
      </w:r>
    </w:p>
    <w:p w:rsidR="004F6AA0" w:rsidRPr="004F6AA0" w:rsidRDefault="004F6AA0" w:rsidP="003D2C55">
      <w:pPr>
        <w:pStyle w:val="ConsPlusNormal"/>
        <w:ind w:firstLine="567"/>
        <w:jc w:val="both"/>
        <w:rPr>
          <w:rFonts w:ascii="Times New Roman" w:hAnsi="Times New Roman" w:cs="Times New Roman"/>
          <w:sz w:val="24"/>
          <w:szCs w:val="24"/>
        </w:rPr>
      </w:pPr>
      <w:r w:rsidRPr="004F6AA0">
        <w:rPr>
          <w:rFonts w:ascii="Times New Roman" w:hAnsi="Times New Roman" w:cs="Times New Roman"/>
          <w:sz w:val="24"/>
          <w:szCs w:val="24"/>
        </w:rPr>
        <w:t>Привлечение работников к работе в выходные и нерабочие праздничные дни без их согласия допускается в случаях, предусмотренных ст</w:t>
      </w:r>
      <w:r w:rsidR="00980019">
        <w:rPr>
          <w:rFonts w:ascii="Times New Roman" w:hAnsi="Times New Roman" w:cs="Times New Roman"/>
          <w:sz w:val="24"/>
          <w:szCs w:val="24"/>
        </w:rPr>
        <w:t>.</w:t>
      </w:r>
      <w:r w:rsidRPr="004F6AA0">
        <w:rPr>
          <w:rFonts w:ascii="Times New Roman" w:hAnsi="Times New Roman" w:cs="Times New Roman"/>
          <w:sz w:val="24"/>
          <w:szCs w:val="24"/>
        </w:rPr>
        <w:t xml:space="preserve"> 113 ТК РФ.</w:t>
      </w:r>
    </w:p>
    <w:p w:rsidR="00121991" w:rsidRPr="002B4158" w:rsidRDefault="002B4158" w:rsidP="003D2C55">
      <w:pPr>
        <w:pStyle w:val="af2"/>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ind w:firstLine="567"/>
        <w:jc w:val="both"/>
      </w:pPr>
      <w:r w:rsidRPr="002B4158">
        <w:t>6</w:t>
      </w:r>
      <w:r w:rsidR="00121991" w:rsidRPr="002B4158">
        <w:t>.</w:t>
      </w:r>
      <w:r w:rsidRPr="002B4158">
        <w:t>23</w:t>
      </w:r>
      <w:r w:rsidR="00121991" w:rsidRPr="002B4158">
        <w:t xml:space="preserve">. </w:t>
      </w:r>
      <w:r w:rsidRPr="002B4158">
        <w:rPr>
          <w:shd w:val="clear" w:color="auto" w:fill="FFFFFF"/>
        </w:rPr>
        <w:t>Работникам</w:t>
      </w:r>
      <w:r w:rsidRPr="002B4158">
        <w:rPr>
          <w:color w:val="000000"/>
          <w:shd w:val="clear" w:color="auto" w:fill="FFFFFF"/>
        </w:rPr>
        <w:t xml:space="preserve">, направленным на обучение работодателем или поступившим самостоятельно на обучение по имеющим государственную аккредитацию программам бакалавриата, программам специалитета или программам магистратуры по заочной и очно-заочной формам обучения и успешно осваивающим эти программы, работодатель предоставляет </w:t>
      </w:r>
      <w:r w:rsidRPr="002B4158">
        <w:rPr>
          <w:shd w:val="clear" w:color="auto" w:fill="FFFFFF"/>
        </w:rPr>
        <w:t xml:space="preserve">дополнительные отпуска с сохранением </w:t>
      </w:r>
      <w:r w:rsidRPr="002B4158">
        <w:t>среднего заработка.</w:t>
      </w:r>
    </w:p>
    <w:p w:rsidR="003D2C55" w:rsidRPr="009D239B" w:rsidRDefault="002B4158" w:rsidP="003D2C55">
      <w:pPr>
        <w:shd w:val="clear" w:color="auto" w:fill="FFFFFF"/>
        <w:spacing w:line="210" w:lineRule="atLeast"/>
        <w:ind w:firstLine="567"/>
        <w:jc w:val="both"/>
        <w:rPr>
          <w:color w:val="000000"/>
          <w:sz w:val="24"/>
          <w:szCs w:val="24"/>
        </w:rPr>
      </w:pPr>
      <w:r w:rsidRPr="002B4158">
        <w:rPr>
          <w:rStyle w:val="blk"/>
          <w:rFonts w:eastAsiaTheme="majorEastAsia"/>
          <w:sz w:val="24"/>
          <w:szCs w:val="24"/>
        </w:rPr>
        <w:t>6.24.</w:t>
      </w:r>
      <w:r w:rsidR="003D2C55">
        <w:rPr>
          <w:rStyle w:val="blk"/>
          <w:rFonts w:eastAsiaTheme="majorEastAsia"/>
          <w:color w:val="000000"/>
          <w:sz w:val="24"/>
          <w:szCs w:val="24"/>
        </w:rPr>
        <w:t xml:space="preserve"> </w:t>
      </w:r>
      <w:r w:rsidR="003D2C55" w:rsidRPr="009D239B">
        <w:rPr>
          <w:rStyle w:val="blk"/>
          <w:rFonts w:eastAsiaTheme="majorEastAsia"/>
          <w:color w:val="000000"/>
          <w:sz w:val="24"/>
          <w:szCs w:val="24"/>
        </w:rPr>
        <w:t>По семейным обстоятельствам и другим уважительным причинам работнику по его письменному заявлению может быть предоставлен отпуск без сохранения заработной платы, продолжительность которого определяется по соглашению между работником и работодателем.</w:t>
      </w:r>
    </w:p>
    <w:p w:rsidR="003D2C55" w:rsidRPr="009D239B" w:rsidRDefault="003D2C55" w:rsidP="003D2C55">
      <w:pPr>
        <w:shd w:val="clear" w:color="auto" w:fill="FFFFFF"/>
        <w:spacing w:line="210" w:lineRule="atLeast"/>
        <w:ind w:firstLine="567"/>
        <w:jc w:val="both"/>
        <w:rPr>
          <w:color w:val="000000"/>
          <w:sz w:val="24"/>
          <w:szCs w:val="24"/>
        </w:rPr>
      </w:pPr>
      <w:bookmarkStart w:id="20" w:name="dst100867"/>
      <w:bookmarkEnd w:id="20"/>
      <w:r w:rsidRPr="009D239B">
        <w:rPr>
          <w:rStyle w:val="blk"/>
          <w:rFonts w:eastAsiaTheme="majorEastAsia"/>
          <w:color w:val="000000"/>
          <w:sz w:val="24"/>
          <w:szCs w:val="24"/>
        </w:rPr>
        <w:t>Работодатель обязан на основании письменного заявления работника предоставить отпуск без сохранения заработной платы:</w:t>
      </w:r>
    </w:p>
    <w:p w:rsidR="003D2C55" w:rsidRPr="009D239B" w:rsidRDefault="003D2C55" w:rsidP="003D2C55">
      <w:pPr>
        <w:shd w:val="clear" w:color="auto" w:fill="FFFFFF"/>
        <w:spacing w:line="210" w:lineRule="atLeast"/>
        <w:ind w:firstLine="567"/>
        <w:jc w:val="both"/>
        <w:rPr>
          <w:color w:val="000000"/>
          <w:sz w:val="24"/>
          <w:szCs w:val="24"/>
        </w:rPr>
      </w:pPr>
      <w:bookmarkStart w:id="21" w:name="dst100868"/>
      <w:bookmarkStart w:id="22" w:name="dst100869"/>
      <w:bookmarkEnd w:id="21"/>
      <w:bookmarkEnd w:id="22"/>
      <w:r w:rsidRPr="009D239B">
        <w:rPr>
          <w:rStyle w:val="blk"/>
          <w:rFonts w:eastAsiaTheme="majorEastAsia"/>
          <w:color w:val="000000"/>
          <w:sz w:val="24"/>
          <w:szCs w:val="24"/>
        </w:rPr>
        <w:t>- работающим пенсионерам по старости (по возрасту) - до 14 календарных дней в году;</w:t>
      </w:r>
    </w:p>
    <w:p w:rsidR="003D2C55" w:rsidRPr="009D239B" w:rsidRDefault="003D2C55" w:rsidP="003D2C55">
      <w:pPr>
        <w:shd w:val="clear" w:color="auto" w:fill="FFFFFF"/>
        <w:spacing w:line="210" w:lineRule="atLeast"/>
        <w:ind w:firstLine="567"/>
        <w:jc w:val="both"/>
        <w:rPr>
          <w:color w:val="000000"/>
          <w:sz w:val="24"/>
          <w:szCs w:val="24"/>
        </w:rPr>
      </w:pPr>
      <w:bookmarkStart w:id="23" w:name="dst2385"/>
      <w:bookmarkStart w:id="24" w:name="dst1891"/>
      <w:bookmarkStart w:id="25" w:name="dst2224"/>
      <w:bookmarkStart w:id="26" w:name="dst100870"/>
      <w:bookmarkEnd w:id="23"/>
      <w:bookmarkEnd w:id="24"/>
      <w:bookmarkEnd w:id="25"/>
      <w:bookmarkEnd w:id="26"/>
      <w:r w:rsidRPr="009D239B">
        <w:rPr>
          <w:rStyle w:val="blk"/>
          <w:rFonts w:eastAsiaTheme="majorEastAsia"/>
          <w:color w:val="000000"/>
          <w:sz w:val="24"/>
          <w:szCs w:val="24"/>
        </w:rPr>
        <w:t xml:space="preserve">- родителям и женам (мужьям) военнослужащих, сотрудников органов внутренних дел, федеральной противопожарной службы, таможенных органов, сотрудников учреждений и органов уголовно-исполнительной системы, органов принудительного исполнения, погибших или умерших вследствие ранения, контузии или увечья, полученных при исполнении обязанностей </w:t>
      </w:r>
      <w:r w:rsidRPr="009D239B">
        <w:rPr>
          <w:rStyle w:val="blk"/>
          <w:rFonts w:eastAsiaTheme="majorEastAsia"/>
          <w:color w:val="000000"/>
          <w:sz w:val="24"/>
          <w:szCs w:val="24"/>
        </w:rPr>
        <w:lastRenderedPageBreak/>
        <w:t>военной службы (службы), либо вследствие заболевания, связанного с прохождением военной службы (службы), - до 14 календарных дней в году;</w:t>
      </w:r>
    </w:p>
    <w:p w:rsidR="003D2C55" w:rsidRPr="009D239B" w:rsidRDefault="003D2C55" w:rsidP="003D2C55">
      <w:pPr>
        <w:shd w:val="clear" w:color="auto" w:fill="FFFFFF"/>
        <w:spacing w:line="210" w:lineRule="atLeast"/>
        <w:ind w:firstLine="567"/>
        <w:jc w:val="both"/>
        <w:rPr>
          <w:color w:val="000000"/>
          <w:sz w:val="24"/>
          <w:szCs w:val="24"/>
        </w:rPr>
      </w:pPr>
      <w:bookmarkStart w:id="27" w:name="dst100871"/>
      <w:bookmarkEnd w:id="27"/>
      <w:r w:rsidRPr="009D239B">
        <w:rPr>
          <w:rStyle w:val="blk"/>
          <w:rFonts w:eastAsiaTheme="majorEastAsia"/>
          <w:color w:val="000000"/>
          <w:sz w:val="24"/>
          <w:szCs w:val="24"/>
        </w:rPr>
        <w:t>- работающим инвалидам - до 60 календарных дней в году;</w:t>
      </w:r>
    </w:p>
    <w:p w:rsidR="003D2C55" w:rsidRPr="009D239B" w:rsidRDefault="003D2C55" w:rsidP="003D2C55">
      <w:pPr>
        <w:shd w:val="clear" w:color="auto" w:fill="FFFFFF"/>
        <w:spacing w:line="210" w:lineRule="atLeast"/>
        <w:ind w:firstLine="567"/>
        <w:jc w:val="both"/>
        <w:rPr>
          <w:color w:val="000000"/>
          <w:sz w:val="24"/>
          <w:szCs w:val="24"/>
        </w:rPr>
      </w:pPr>
      <w:bookmarkStart w:id="28" w:name="dst100872"/>
      <w:bookmarkEnd w:id="28"/>
      <w:r w:rsidRPr="009D239B">
        <w:rPr>
          <w:rStyle w:val="blk"/>
          <w:rFonts w:eastAsiaTheme="majorEastAsia"/>
          <w:color w:val="000000"/>
          <w:sz w:val="24"/>
          <w:szCs w:val="24"/>
        </w:rPr>
        <w:t>- работникам в случаях рождения ребенка, регистрации брака, смерти близких родственников - до пяти календарных дней;</w:t>
      </w:r>
    </w:p>
    <w:p w:rsidR="003D2C55" w:rsidRDefault="003D2C55" w:rsidP="003D2C55">
      <w:pPr>
        <w:shd w:val="clear" w:color="auto" w:fill="FFFFFF"/>
        <w:spacing w:line="210" w:lineRule="atLeast"/>
        <w:ind w:firstLine="567"/>
        <w:jc w:val="both"/>
        <w:rPr>
          <w:rStyle w:val="blk"/>
          <w:rFonts w:eastAsiaTheme="majorEastAsia"/>
          <w:color w:val="000000"/>
          <w:sz w:val="24"/>
          <w:szCs w:val="24"/>
        </w:rPr>
      </w:pPr>
      <w:bookmarkStart w:id="29" w:name="dst100873"/>
      <w:bookmarkEnd w:id="29"/>
      <w:r w:rsidRPr="009D239B">
        <w:rPr>
          <w:rStyle w:val="blk"/>
          <w:rFonts w:eastAsiaTheme="majorEastAsia"/>
          <w:color w:val="000000"/>
          <w:sz w:val="24"/>
          <w:szCs w:val="24"/>
        </w:rPr>
        <w:t>- в других случаях, предусмотренных ТК РФ, иными федеральными законами либо коллективным договором.</w:t>
      </w:r>
    </w:p>
    <w:p w:rsidR="009D239B" w:rsidRPr="009D239B" w:rsidRDefault="002B4158" w:rsidP="002B4158">
      <w:pPr>
        <w:pStyle w:val="ConsPlusNormal"/>
        <w:ind w:firstLine="567"/>
        <w:jc w:val="both"/>
        <w:rPr>
          <w:rFonts w:ascii="Times New Roman" w:hAnsi="Times New Roman" w:cs="Times New Roman"/>
          <w:sz w:val="24"/>
          <w:szCs w:val="24"/>
        </w:rPr>
      </w:pPr>
      <w:r w:rsidRPr="002B4158">
        <w:rPr>
          <w:rFonts w:ascii="Times New Roman" w:hAnsi="Times New Roman" w:cs="Times New Roman"/>
          <w:sz w:val="24"/>
          <w:szCs w:val="24"/>
        </w:rPr>
        <w:t>6.25.</w:t>
      </w:r>
      <w:r>
        <w:rPr>
          <w:rFonts w:ascii="Times New Roman" w:hAnsi="Times New Roman" w:cs="Times New Roman"/>
          <w:sz w:val="24"/>
          <w:szCs w:val="24"/>
        </w:rPr>
        <w:t xml:space="preserve"> </w:t>
      </w:r>
      <w:r w:rsidR="009D239B" w:rsidRPr="009D239B">
        <w:rPr>
          <w:rStyle w:val="blk"/>
          <w:rFonts w:ascii="Times New Roman" w:hAnsi="Times New Roman"/>
          <w:sz w:val="24"/>
          <w:szCs w:val="24"/>
        </w:rPr>
        <w:t>Работники при прохождении диспансеризации в порядке, предусмотренном</w:t>
      </w:r>
      <w:r w:rsidR="009D239B" w:rsidRPr="009D239B">
        <w:rPr>
          <w:rStyle w:val="blk"/>
          <w:rFonts w:eastAsiaTheme="majorEastAsia"/>
          <w:sz w:val="24"/>
          <w:szCs w:val="24"/>
        </w:rPr>
        <w:t xml:space="preserve"> </w:t>
      </w:r>
      <w:hyperlink r:id="rId16" w:anchor="dst185" w:history="1">
        <w:r w:rsidR="009D239B" w:rsidRPr="009D239B">
          <w:rPr>
            <w:rStyle w:val="ae"/>
            <w:rFonts w:ascii="Times New Roman" w:hAnsi="Times New Roman"/>
            <w:color w:val="auto"/>
            <w:sz w:val="24"/>
            <w:szCs w:val="24"/>
            <w:u w:val="none"/>
          </w:rPr>
          <w:t>законодательством</w:t>
        </w:r>
      </w:hyperlink>
      <w:r w:rsidR="009D239B" w:rsidRPr="009D239B">
        <w:rPr>
          <w:rStyle w:val="blk"/>
          <w:rFonts w:eastAsiaTheme="majorEastAsia"/>
          <w:sz w:val="24"/>
          <w:szCs w:val="24"/>
        </w:rPr>
        <w:t xml:space="preserve"> </w:t>
      </w:r>
      <w:r w:rsidR="009D239B" w:rsidRPr="009D239B">
        <w:rPr>
          <w:rStyle w:val="blk"/>
          <w:rFonts w:ascii="Times New Roman" w:hAnsi="Times New Roman"/>
          <w:sz w:val="24"/>
          <w:szCs w:val="24"/>
        </w:rPr>
        <w:t>в сфере охраны здоровья, имеют право на освобождение от работы на один рабочий день один раз в три года с сохранением за ними места работы (должности) и среднего заработка.</w:t>
      </w:r>
    </w:p>
    <w:p w:rsidR="009D239B" w:rsidRPr="009D239B" w:rsidRDefault="002B4158" w:rsidP="003D2C55">
      <w:pPr>
        <w:shd w:val="clear" w:color="auto" w:fill="FFFFFF"/>
        <w:spacing w:line="210" w:lineRule="atLeast"/>
        <w:ind w:firstLine="567"/>
        <w:jc w:val="both"/>
        <w:rPr>
          <w:sz w:val="24"/>
          <w:szCs w:val="24"/>
        </w:rPr>
      </w:pPr>
      <w:bookmarkStart w:id="30" w:name="dst2424"/>
      <w:bookmarkEnd w:id="30"/>
      <w:r w:rsidRPr="002B4158">
        <w:rPr>
          <w:rStyle w:val="blk"/>
          <w:rFonts w:eastAsiaTheme="majorEastAsia"/>
          <w:sz w:val="24"/>
          <w:szCs w:val="24"/>
        </w:rPr>
        <w:t>6.26</w:t>
      </w:r>
      <w:r w:rsidR="003D2C55" w:rsidRPr="002B4158">
        <w:rPr>
          <w:rStyle w:val="blk"/>
          <w:rFonts w:eastAsiaTheme="majorEastAsia"/>
          <w:sz w:val="24"/>
          <w:szCs w:val="24"/>
        </w:rPr>
        <w:t>.</w:t>
      </w:r>
      <w:r w:rsidR="003D2C55">
        <w:rPr>
          <w:rStyle w:val="blk"/>
          <w:rFonts w:eastAsiaTheme="majorEastAsia"/>
          <w:sz w:val="24"/>
          <w:szCs w:val="24"/>
        </w:rPr>
        <w:t xml:space="preserve"> </w:t>
      </w:r>
      <w:r w:rsidR="009D239B" w:rsidRPr="009D239B">
        <w:rPr>
          <w:rStyle w:val="blk"/>
          <w:sz w:val="24"/>
          <w:szCs w:val="24"/>
        </w:rPr>
        <w:t>Работники, достигшие возраста сорока лет, за исключением лиц, указанных в</w:t>
      </w:r>
      <w:r w:rsidR="009D239B">
        <w:rPr>
          <w:rStyle w:val="blk"/>
          <w:rFonts w:eastAsiaTheme="majorEastAsia"/>
          <w:sz w:val="24"/>
          <w:szCs w:val="24"/>
        </w:rPr>
        <w:t xml:space="preserve"> </w:t>
      </w:r>
      <w:r w:rsidR="003D2C55">
        <w:rPr>
          <w:rStyle w:val="blk"/>
          <w:rFonts w:eastAsiaTheme="majorEastAsia"/>
          <w:sz w:val="24"/>
          <w:szCs w:val="24"/>
        </w:rPr>
        <w:t xml:space="preserve">п. </w:t>
      </w:r>
      <w:r w:rsidR="00980019">
        <w:rPr>
          <w:rStyle w:val="blk"/>
          <w:rFonts w:eastAsiaTheme="majorEastAsia"/>
          <w:sz w:val="24"/>
          <w:szCs w:val="24"/>
        </w:rPr>
        <w:t>6.27.</w:t>
      </w:r>
      <w:r w:rsidR="003D2C55">
        <w:rPr>
          <w:rStyle w:val="blk"/>
          <w:rFonts w:eastAsiaTheme="majorEastAsia"/>
          <w:sz w:val="24"/>
          <w:szCs w:val="24"/>
        </w:rPr>
        <w:t xml:space="preserve"> настоящих Правил</w:t>
      </w:r>
      <w:r w:rsidR="009D239B" w:rsidRPr="009D239B">
        <w:rPr>
          <w:rStyle w:val="blk"/>
          <w:sz w:val="24"/>
          <w:szCs w:val="24"/>
        </w:rPr>
        <w:t>, при прохождении диспансеризации в порядке, предусмотренном законодательством в сфере охраны здоровья, имеют право на освобождение от работы на один рабочий день один раз в год с сохранением за ними места работы (должности) и среднего заработка.</w:t>
      </w:r>
    </w:p>
    <w:p w:rsidR="009D239B" w:rsidRPr="009D239B" w:rsidRDefault="002B4158" w:rsidP="003D2C55">
      <w:pPr>
        <w:shd w:val="clear" w:color="auto" w:fill="FFFFFF"/>
        <w:spacing w:line="210" w:lineRule="atLeast"/>
        <w:ind w:firstLine="567"/>
        <w:jc w:val="both"/>
        <w:rPr>
          <w:sz w:val="24"/>
          <w:szCs w:val="24"/>
        </w:rPr>
      </w:pPr>
      <w:bookmarkStart w:id="31" w:name="dst2321"/>
      <w:bookmarkEnd w:id="31"/>
      <w:r w:rsidRPr="002B4158">
        <w:rPr>
          <w:rStyle w:val="blk"/>
          <w:rFonts w:eastAsiaTheme="majorEastAsia"/>
          <w:sz w:val="24"/>
          <w:szCs w:val="24"/>
        </w:rPr>
        <w:t>6.27</w:t>
      </w:r>
      <w:r w:rsidR="003D2C55" w:rsidRPr="002B4158">
        <w:rPr>
          <w:rStyle w:val="blk"/>
          <w:rFonts w:eastAsiaTheme="majorEastAsia"/>
          <w:sz w:val="24"/>
          <w:szCs w:val="24"/>
        </w:rPr>
        <w:t>.</w:t>
      </w:r>
      <w:r w:rsidR="003D2C55">
        <w:rPr>
          <w:rStyle w:val="blk"/>
          <w:rFonts w:eastAsiaTheme="majorEastAsia"/>
          <w:sz w:val="24"/>
          <w:szCs w:val="24"/>
        </w:rPr>
        <w:t xml:space="preserve"> </w:t>
      </w:r>
      <w:r w:rsidR="009D239B" w:rsidRPr="009D239B">
        <w:rPr>
          <w:rStyle w:val="blk"/>
          <w:sz w:val="24"/>
          <w:szCs w:val="24"/>
        </w:rPr>
        <w:t>Работники, не достигшие возраста, дающего право на назначение пенсии по старости, в том числе досрочно, в течение пяти лет до наступления такого возраста и работники, являющиеся получателями пенсии по старости или пенсии за выслугу лет, при прохождении диспансеризации в порядке, предусмотренном законодательством в сфере охраны здоровья, имеют право на освобождение от работы на два рабочих дня один раз в год с сохранением за ними места работы (должности) и среднего заработка.</w:t>
      </w:r>
    </w:p>
    <w:p w:rsidR="009D239B" w:rsidRPr="009D239B" w:rsidRDefault="002B4158" w:rsidP="003D2C55">
      <w:pPr>
        <w:shd w:val="clear" w:color="auto" w:fill="FFFFFF"/>
        <w:spacing w:line="210" w:lineRule="atLeast"/>
        <w:ind w:firstLine="567"/>
        <w:jc w:val="both"/>
        <w:rPr>
          <w:sz w:val="24"/>
          <w:szCs w:val="24"/>
        </w:rPr>
      </w:pPr>
      <w:bookmarkStart w:id="32" w:name="dst2322"/>
      <w:bookmarkEnd w:id="32"/>
      <w:r w:rsidRPr="002B4158">
        <w:rPr>
          <w:rStyle w:val="blk"/>
          <w:rFonts w:eastAsiaTheme="majorEastAsia"/>
          <w:sz w:val="24"/>
          <w:szCs w:val="24"/>
        </w:rPr>
        <w:t>6.28.</w:t>
      </w:r>
      <w:r w:rsidR="003D2C55" w:rsidRPr="002B4158">
        <w:rPr>
          <w:rStyle w:val="blk"/>
          <w:rFonts w:eastAsiaTheme="majorEastAsia"/>
          <w:sz w:val="24"/>
          <w:szCs w:val="24"/>
        </w:rPr>
        <w:t xml:space="preserve"> </w:t>
      </w:r>
      <w:r w:rsidR="009D239B" w:rsidRPr="002B4158">
        <w:rPr>
          <w:rStyle w:val="blk"/>
          <w:sz w:val="24"/>
          <w:szCs w:val="24"/>
        </w:rPr>
        <w:t>Работник</w:t>
      </w:r>
      <w:r w:rsidR="009D239B" w:rsidRPr="009D239B">
        <w:rPr>
          <w:rStyle w:val="blk"/>
          <w:sz w:val="24"/>
          <w:szCs w:val="24"/>
        </w:rPr>
        <w:t xml:space="preserve"> освобождается от работы для прохождения диспансеризации на основании его письменного заявления, при этом день (дни) освобождения от работы согласовывается (согласовываются) с работодателем.</w:t>
      </w:r>
    </w:p>
    <w:p w:rsidR="009D239B" w:rsidRDefault="002B4158" w:rsidP="003D2C55">
      <w:pPr>
        <w:shd w:val="clear" w:color="auto" w:fill="FFFFFF"/>
        <w:spacing w:line="210" w:lineRule="atLeast"/>
        <w:ind w:firstLine="567"/>
        <w:jc w:val="both"/>
        <w:rPr>
          <w:rStyle w:val="blk"/>
          <w:sz w:val="24"/>
          <w:szCs w:val="24"/>
        </w:rPr>
      </w:pPr>
      <w:bookmarkStart w:id="33" w:name="dst2425"/>
      <w:bookmarkEnd w:id="33"/>
      <w:r w:rsidRPr="002B4158">
        <w:rPr>
          <w:rStyle w:val="blk"/>
          <w:rFonts w:eastAsiaTheme="majorEastAsia"/>
          <w:sz w:val="24"/>
          <w:szCs w:val="24"/>
        </w:rPr>
        <w:t>6.29.</w:t>
      </w:r>
      <w:r w:rsidR="003D2C55" w:rsidRPr="002B4158">
        <w:rPr>
          <w:rStyle w:val="blk"/>
          <w:rFonts w:eastAsiaTheme="majorEastAsia"/>
          <w:sz w:val="24"/>
          <w:szCs w:val="24"/>
        </w:rPr>
        <w:t xml:space="preserve"> </w:t>
      </w:r>
      <w:r w:rsidR="009D239B" w:rsidRPr="002B4158">
        <w:rPr>
          <w:rStyle w:val="blk"/>
          <w:sz w:val="24"/>
          <w:szCs w:val="24"/>
        </w:rPr>
        <w:t>Работники</w:t>
      </w:r>
      <w:r w:rsidR="009D239B" w:rsidRPr="009D239B">
        <w:rPr>
          <w:rStyle w:val="blk"/>
          <w:sz w:val="24"/>
          <w:szCs w:val="24"/>
        </w:rPr>
        <w:t xml:space="preserve"> обязаны предоставлять работодателю справки медицинских организаций, подтверждающие прохождение ими диспансеризации в день (дни) освобождения от работы, если это предусмотрено локальным нормативным актом.</w:t>
      </w:r>
    </w:p>
    <w:p w:rsidR="00A078A8" w:rsidRPr="00A078A8" w:rsidRDefault="00A078A8" w:rsidP="00A078A8">
      <w:pPr>
        <w:ind w:firstLine="567"/>
        <w:jc w:val="both"/>
      </w:pPr>
      <w:r>
        <w:rPr>
          <w:rStyle w:val="blk"/>
          <w:sz w:val="24"/>
          <w:szCs w:val="24"/>
        </w:rPr>
        <w:t xml:space="preserve">6.30. </w:t>
      </w:r>
      <w:r w:rsidRPr="00A078A8">
        <w:rPr>
          <w:rStyle w:val="blk"/>
          <w:sz w:val="24"/>
          <w:szCs w:val="24"/>
        </w:rPr>
        <w:t>В день сдачи крови и ее компонентов, а также в день связанного с этим медицинского осмотра работник освобождается от работы.</w:t>
      </w:r>
    </w:p>
    <w:p w:rsidR="00A078A8" w:rsidRPr="00A078A8" w:rsidRDefault="00A078A8" w:rsidP="00A078A8">
      <w:pPr>
        <w:ind w:firstLine="567"/>
        <w:jc w:val="both"/>
      </w:pPr>
      <w:bookmarkStart w:id="34" w:name="dst102530"/>
      <w:bookmarkStart w:id="35" w:name="dst101160"/>
      <w:bookmarkEnd w:id="34"/>
      <w:bookmarkEnd w:id="35"/>
      <w:r w:rsidRPr="00A078A8">
        <w:rPr>
          <w:rStyle w:val="blk"/>
          <w:sz w:val="24"/>
          <w:szCs w:val="24"/>
        </w:rPr>
        <w:t>В случае</w:t>
      </w:r>
      <w:r>
        <w:rPr>
          <w:rStyle w:val="blk"/>
          <w:sz w:val="24"/>
          <w:szCs w:val="24"/>
        </w:rPr>
        <w:t>,</w:t>
      </w:r>
      <w:r w:rsidRPr="00A078A8">
        <w:rPr>
          <w:rStyle w:val="blk"/>
          <w:sz w:val="24"/>
          <w:szCs w:val="24"/>
        </w:rPr>
        <w:t xml:space="preserve"> если по соглашению с работодателем</w:t>
      </w:r>
      <w:r>
        <w:rPr>
          <w:rStyle w:val="blk"/>
          <w:sz w:val="24"/>
          <w:szCs w:val="24"/>
        </w:rPr>
        <w:t>,</w:t>
      </w:r>
      <w:r w:rsidRPr="00A078A8">
        <w:rPr>
          <w:rStyle w:val="blk"/>
          <w:sz w:val="24"/>
          <w:szCs w:val="24"/>
        </w:rPr>
        <w:t xml:space="preserve"> работник в день сдачи крови и ее компонентов вышел на работу (за исключением работ с вредными и (или) опасными условиями труда, когда выход работника на работу в этот день невозможен), ему предоставляется по его желанию другой день отдыха.</w:t>
      </w:r>
    </w:p>
    <w:p w:rsidR="00A078A8" w:rsidRPr="00A078A8" w:rsidRDefault="00A078A8" w:rsidP="00A078A8">
      <w:pPr>
        <w:ind w:firstLine="567"/>
        <w:jc w:val="both"/>
      </w:pPr>
      <w:bookmarkStart w:id="36" w:name="dst101161"/>
      <w:bookmarkStart w:id="37" w:name="dst792"/>
      <w:bookmarkStart w:id="38" w:name="dst101162"/>
      <w:bookmarkEnd w:id="36"/>
      <w:bookmarkEnd w:id="37"/>
      <w:bookmarkEnd w:id="38"/>
      <w:r w:rsidRPr="00A078A8">
        <w:rPr>
          <w:rStyle w:val="blk"/>
          <w:sz w:val="24"/>
          <w:szCs w:val="24"/>
        </w:rPr>
        <w:t>После каждого дня сдачи крови и ее компонентов работнику предоставляется дополнительный день отдыха. Указанный день отдыха по желанию работника может быть присоединен к ежегодному оплачиваемому отпуску или использован в другое время в течение года после дня сдачи крови и ее компонентов.</w:t>
      </w:r>
    </w:p>
    <w:p w:rsidR="00A078A8" w:rsidRPr="00A078A8" w:rsidRDefault="00A078A8" w:rsidP="00A078A8">
      <w:pPr>
        <w:ind w:firstLine="567"/>
        <w:jc w:val="both"/>
      </w:pPr>
      <w:bookmarkStart w:id="39" w:name="dst17"/>
      <w:bookmarkStart w:id="40" w:name="dst101163"/>
      <w:bookmarkEnd w:id="39"/>
      <w:bookmarkEnd w:id="40"/>
      <w:r w:rsidRPr="00A078A8">
        <w:rPr>
          <w:rStyle w:val="blk"/>
          <w:sz w:val="24"/>
          <w:szCs w:val="24"/>
        </w:rPr>
        <w:t>При сдаче крови и ее компонентов работодатель сохраняет за работником его</w:t>
      </w:r>
      <w:r>
        <w:rPr>
          <w:rStyle w:val="blk"/>
          <w:sz w:val="24"/>
          <w:szCs w:val="24"/>
        </w:rPr>
        <w:t xml:space="preserve"> </w:t>
      </w:r>
      <w:r w:rsidRPr="00A078A8">
        <w:rPr>
          <w:rStyle w:val="blk"/>
          <w:sz w:val="24"/>
          <w:szCs w:val="24"/>
        </w:rPr>
        <w:t>средний заработок</w:t>
      </w:r>
      <w:r>
        <w:rPr>
          <w:rStyle w:val="blk"/>
          <w:sz w:val="24"/>
          <w:szCs w:val="24"/>
        </w:rPr>
        <w:t xml:space="preserve"> </w:t>
      </w:r>
      <w:r w:rsidRPr="00A078A8">
        <w:rPr>
          <w:rStyle w:val="blk"/>
          <w:sz w:val="24"/>
          <w:szCs w:val="24"/>
        </w:rPr>
        <w:t>за дни сдачи и предоставленные в связи с этим дни отдыха.</w:t>
      </w:r>
    </w:p>
    <w:p w:rsidR="00AC2F8A" w:rsidRDefault="00AC2F8A" w:rsidP="00AC2F8A">
      <w:pPr>
        <w:ind w:firstLine="567"/>
        <w:jc w:val="both"/>
        <w:rPr>
          <w:b/>
          <w:bCs/>
          <w:sz w:val="24"/>
          <w:szCs w:val="24"/>
        </w:rPr>
      </w:pPr>
    </w:p>
    <w:p w:rsidR="00121991" w:rsidRPr="009532CF" w:rsidRDefault="00EC3C68" w:rsidP="0096527B">
      <w:pPr>
        <w:pStyle w:val="af3"/>
        <w:numPr>
          <w:ilvl w:val="0"/>
          <w:numId w:val="21"/>
        </w:numPr>
        <w:ind w:left="0" w:firstLine="0"/>
        <w:jc w:val="center"/>
        <w:rPr>
          <w:b/>
          <w:bCs/>
          <w:sz w:val="24"/>
          <w:szCs w:val="24"/>
        </w:rPr>
      </w:pPr>
      <w:r>
        <w:rPr>
          <w:b/>
          <w:bCs/>
          <w:sz w:val="24"/>
          <w:szCs w:val="24"/>
        </w:rPr>
        <w:t xml:space="preserve"> </w:t>
      </w:r>
      <w:r w:rsidR="00B120B8">
        <w:rPr>
          <w:b/>
          <w:bCs/>
          <w:sz w:val="24"/>
          <w:szCs w:val="24"/>
        </w:rPr>
        <w:t>Меры п</w:t>
      </w:r>
      <w:r w:rsidR="00121991" w:rsidRPr="009532CF">
        <w:rPr>
          <w:b/>
          <w:bCs/>
          <w:sz w:val="24"/>
          <w:szCs w:val="24"/>
        </w:rPr>
        <w:t xml:space="preserve">оощрения </w:t>
      </w:r>
      <w:r w:rsidR="00B120B8">
        <w:rPr>
          <w:b/>
          <w:bCs/>
          <w:sz w:val="24"/>
          <w:szCs w:val="24"/>
        </w:rPr>
        <w:t>работников</w:t>
      </w:r>
    </w:p>
    <w:p w:rsidR="00121991" w:rsidRPr="00197592" w:rsidRDefault="00121991" w:rsidP="009B56B7">
      <w:pPr>
        <w:pStyle w:val="af3"/>
        <w:ind w:left="0" w:firstLine="567"/>
        <w:rPr>
          <w:b/>
          <w:bCs/>
          <w:sz w:val="24"/>
          <w:szCs w:val="24"/>
        </w:rPr>
      </w:pPr>
    </w:p>
    <w:p w:rsidR="00197592" w:rsidRPr="00197592" w:rsidRDefault="00197592" w:rsidP="009B56B7">
      <w:pPr>
        <w:ind w:firstLine="567"/>
        <w:jc w:val="both"/>
        <w:rPr>
          <w:sz w:val="24"/>
          <w:szCs w:val="24"/>
        </w:rPr>
      </w:pPr>
      <w:r w:rsidRPr="00197592">
        <w:rPr>
          <w:sz w:val="24"/>
          <w:szCs w:val="24"/>
        </w:rPr>
        <w:t>7.1. Работодатель поощряет работников за добросовестное выполнение ими своих трудовых функциональных обязанностей, за новаторство в работе, за достижение высоких конечных результатов и другие успехи в работе, а также за продолжительную безупречную работу на одном рабочем месте</w:t>
      </w:r>
      <w:r w:rsidR="00526DF0">
        <w:rPr>
          <w:sz w:val="24"/>
          <w:szCs w:val="24"/>
        </w:rPr>
        <w:t xml:space="preserve"> и особые трудовые заслуги</w:t>
      </w:r>
      <w:r w:rsidRPr="00197592">
        <w:rPr>
          <w:sz w:val="24"/>
          <w:szCs w:val="24"/>
        </w:rPr>
        <w:t>.</w:t>
      </w:r>
    </w:p>
    <w:p w:rsidR="00197592" w:rsidRPr="00197592" w:rsidRDefault="00197592" w:rsidP="009B56B7">
      <w:pPr>
        <w:ind w:firstLine="567"/>
        <w:jc w:val="both"/>
        <w:rPr>
          <w:sz w:val="24"/>
          <w:szCs w:val="24"/>
        </w:rPr>
      </w:pPr>
      <w:r>
        <w:rPr>
          <w:sz w:val="24"/>
          <w:szCs w:val="24"/>
        </w:rPr>
        <w:t>7</w:t>
      </w:r>
      <w:r w:rsidRPr="00197592">
        <w:rPr>
          <w:sz w:val="24"/>
          <w:szCs w:val="24"/>
        </w:rPr>
        <w:t>.2. Устанавливаются следующие меры поощрения:</w:t>
      </w:r>
    </w:p>
    <w:p w:rsidR="00197592" w:rsidRPr="00197592" w:rsidRDefault="00197592" w:rsidP="009B56B7">
      <w:pPr>
        <w:ind w:firstLine="567"/>
        <w:jc w:val="both"/>
        <w:rPr>
          <w:sz w:val="24"/>
          <w:szCs w:val="24"/>
        </w:rPr>
      </w:pPr>
      <w:r w:rsidRPr="00197592">
        <w:rPr>
          <w:sz w:val="24"/>
          <w:szCs w:val="24"/>
        </w:rPr>
        <w:t>- объявления благодарности;</w:t>
      </w:r>
    </w:p>
    <w:p w:rsidR="00197592" w:rsidRPr="00197592" w:rsidRDefault="00197592" w:rsidP="009B56B7">
      <w:pPr>
        <w:ind w:firstLine="567"/>
        <w:jc w:val="both"/>
        <w:rPr>
          <w:sz w:val="24"/>
          <w:szCs w:val="24"/>
        </w:rPr>
      </w:pPr>
      <w:r w:rsidRPr="00197592">
        <w:rPr>
          <w:sz w:val="24"/>
          <w:szCs w:val="24"/>
        </w:rPr>
        <w:t>- награждение Почетной грамотой;</w:t>
      </w:r>
    </w:p>
    <w:p w:rsidR="00197592" w:rsidRPr="00197592" w:rsidRDefault="00197592" w:rsidP="009B56B7">
      <w:pPr>
        <w:ind w:firstLine="567"/>
        <w:jc w:val="both"/>
        <w:rPr>
          <w:sz w:val="24"/>
          <w:szCs w:val="24"/>
        </w:rPr>
      </w:pPr>
      <w:r w:rsidRPr="00197592">
        <w:rPr>
          <w:sz w:val="24"/>
          <w:szCs w:val="24"/>
        </w:rPr>
        <w:t>- преми</w:t>
      </w:r>
      <w:r w:rsidR="00886B99">
        <w:rPr>
          <w:sz w:val="24"/>
          <w:szCs w:val="24"/>
        </w:rPr>
        <w:t>альные выплаты</w:t>
      </w:r>
      <w:r w:rsidRPr="00197592">
        <w:rPr>
          <w:sz w:val="24"/>
          <w:szCs w:val="24"/>
        </w:rPr>
        <w:t>;</w:t>
      </w:r>
    </w:p>
    <w:p w:rsidR="00197592" w:rsidRPr="00197592" w:rsidRDefault="00197592" w:rsidP="009B56B7">
      <w:pPr>
        <w:ind w:firstLine="567"/>
        <w:jc w:val="both"/>
        <w:rPr>
          <w:sz w:val="24"/>
          <w:szCs w:val="24"/>
        </w:rPr>
      </w:pPr>
      <w:r w:rsidRPr="00197592">
        <w:rPr>
          <w:sz w:val="24"/>
          <w:szCs w:val="24"/>
        </w:rPr>
        <w:t>- представл</w:t>
      </w:r>
      <w:r>
        <w:rPr>
          <w:sz w:val="24"/>
          <w:szCs w:val="24"/>
        </w:rPr>
        <w:t>ение к званию лучшего по профессии.</w:t>
      </w:r>
    </w:p>
    <w:p w:rsidR="00197592" w:rsidRPr="00197592" w:rsidRDefault="00197592" w:rsidP="009B56B7">
      <w:pPr>
        <w:ind w:firstLine="567"/>
        <w:jc w:val="both"/>
        <w:rPr>
          <w:sz w:val="24"/>
          <w:szCs w:val="24"/>
        </w:rPr>
      </w:pPr>
      <w:r>
        <w:rPr>
          <w:sz w:val="24"/>
          <w:szCs w:val="24"/>
        </w:rPr>
        <w:t xml:space="preserve">7.3. </w:t>
      </w:r>
      <w:r w:rsidRPr="00197592">
        <w:rPr>
          <w:sz w:val="24"/>
          <w:szCs w:val="24"/>
        </w:rPr>
        <w:t>При применении мер поощрения обеспечивается сочетание морального и материального стимулирования труда.</w:t>
      </w:r>
    </w:p>
    <w:p w:rsidR="00BA45E1" w:rsidRPr="00526DF0" w:rsidRDefault="00197592" w:rsidP="009B56B7">
      <w:pPr>
        <w:ind w:firstLine="567"/>
        <w:rPr>
          <w:sz w:val="24"/>
          <w:szCs w:val="24"/>
        </w:rPr>
      </w:pPr>
      <w:r w:rsidRPr="00526DF0">
        <w:rPr>
          <w:sz w:val="24"/>
          <w:szCs w:val="24"/>
        </w:rPr>
        <w:lastRenderedPageBreak/>
        <w:t>7.</w:t>
      </w:r>
      <w:r w:rsidR="0002516E">
        <w:rPr>
          <w:sz w:val="24"/>
          <w:szCs w:val="24"/>
        </w:rPr>
        <w:t>4</w:t>
      </w:r>
      <w:r w:rsidRPr="00526DF0">
        <w:rPr>
          <w:sz w:val="24"/>
          <w:szCs w:val="24"/>
        </w:rPr>
        <w:t xml:space="preserve">. </w:t>
      </w:r>
      <w:r w:rsidR="00BA45E1" w:rsidRPr="00526DF0">
        <w:rPr>
          <w:sz w:val="24"/>
          <w:szCs w:val="24"/>
        </w:rPr>
        <w:t>Работодатель вправе применить одновременно несколько видов поощрений.</w:t>
      </w:r>
    </w:p>
    <w:p w:rsidR="00BA45E1" w:rsidRPr="0002516E" w:rsidRDefault="00526DF0" w:rsidP="009B56B7">
      <w:pPr>
        <w:autoSpaceDE w:val="0"/>
        <w:autoSpaceDN w:val="0"/>
        <w:adjustRightInd w:val="0"/>
        <w:ind w:firstLine="567"/>
        <w:jc w:val="both"/>
        <w:rPr>
          <w:sz w:val="24"/>
          <w:szCs w:val="24"/>
        </w:rPr>
      </w:pPr>
      <w:r w:rsidRPr="0002516E">
        <w:rPr>
          <w:sz w:val="24"/>
          <w:szCs w:val="24"/>
        </w:rPr>
        <w:t>7</w:t>
      </w:r>
      <w:r w:rsidR="00BA45E1" w:rsidRPr="0002516E">
        <w:rPr>
          <w:sz w:val="24"/>
          <w:szCs w:val="24"/>
        </w:rPr>
        <w:t>.</w:t>
      </w:r>
      <w:r w:rsidR="0002516E">
        <w:rPr>
          <w:sz w:val="24"/>
          <w:szCs w:val="24"/>
        </w:rPr>
        <w:t>5</w:t>
      </w:r>
      <w:r w:rsidR="00BA45E1" w:rsidRPr="0002516E">
        <w:rPr>
          <w:sz w:val="24"/>
          <w:szCs w:val="24"/>
        </w:rPr>
        <w:t xml:space="preserve">. Решение о поощрении работника принимает директор </w:t>
      </w:r>
      <w:r w:rsidRPr="0002516E">
        <w:rPr>
          <w:sz w:val="24"/>
          <w:szCs w:val="24"/>
        </w:rPr>
        <w:t xml:space="preserve">Учреждения по </w:t>
      </w:r>
      <w:r w:rsidR="00BA45E1" w:rsidRPr="0002516E">
        <w:rPr>
          <w:sz w:val="24"/>
          <w:szCs w:val="24"/>
        </w:rPr>
        <w:t>согласовани</w:t>
      </w:r>
      <w:r w:rsidRPr="0002516E">
        <w:rPr>
          <w:sz w:val="24"/>
          <w:szCs w:val="24"/>
        </w:rPr>
        <w:t>ю</w:t>
      </w:r>
      <w:r w:rsidR="00BA45E1" w:rsidRPr="0002516E">
        <w:rPr>
          <w:sz w:val="24"/>
          <w:szCs w:val="24"/>
        </w:rPr>
        <w:t xml:space="preserve"> с Комиссией по </w:t>
      </w:r>
      <w:r w:rsidRPr="0002516E">
        <w:rPr>
          <w:sz w:val="24"/>
          <w:szCs w:val="24"/>
        </w:rPr>
        <w:t>оплате труда</w:t>
      </w:r>
      <w:r w:rsidR="00BA45E1" w:rsidRPr="0002516E">
        <w:rPr>
          <w:sz w:val="24"/>
          <w:szCs w:val="24"/>
        </w:rPr>
        <w:t>, на основании</w:t>
      </w:r>
      <w:r w:rsidRPr="0002516E">
        <w:rPr>
          <w:sz w:val="24"/>
          <w:szCs w:val="24"/>
        </w:rPr>
        <w:t xml:space="preserve"> </w:t>
      </w:r>
      <w:r w:rsidR="00BA45E1" w:rsidRPr="0002516E">
        <w:rPr>
          <w:sz w:val="24"/>
          <w:szCs w:val="24"/>
        </w:rPr>
        <w:t xml:space="preserve">представления от непосредственного руководителя </w:t>
      </w:r>
      <w:r w:rsidRPr="0002516E">
        <w:rPr>
          <w:sz w:val="24"/>
          <w:szCs w:val="24"/>
        </w:rPr>
        <w:t>р</w:t>
      </w:r>
      <w:r w:rsidR="00BA45E1" w:rsidRPr="0002516E">
        <w:rPr>
          <w:sz w:val="24"/>
          <w:szCs w:val="24"/>
        </w:rPr>
        <w:t>аботника.</w:t>
      </w:r>
    </w:p>
    <w:p w:rsidR="00BA45E1" w:rsidRPr="0002516E" w:rsidRDefault="0002516E" w:rsidP="009B56B7">
      <w:pPr>
        <w:autoSpaceDE w:val="0"/>
        <w:autoSpaceDN w:val="0"/>
        <w:adjustRightInd w:val="0"/>
        <w:ind w:firstLine="567"/>
        <w:jc w:val="both"/>
        <w:rPr>
          <w:sz w:val="24"/>
          <w:szCs w:val="24"/>
        </w:rPr>
      </w:pPr>
      <w:r w:rsidRPr="0002516E">
        <w:rPr>
          <w:sz w:val="24"/>
          <w:szCs w:val="24"/>
        </w:rPr>
        <w:t xml:space="preserve">7.6. </w:t>
      </w:r>
      <w:r w:rsidR="00BA45E1" w:rsidRPr="0002516E">
        <w:rPr>
          <w:sz w:val="24"/>
          <w:szCs w:val="24"/>
        </w:rPr>
        <w:t xml:space="preserve">В случае положительного решения директор </w:t>
      </w:r>
      <w:r>
        <w:rPr>
          <w:sz w:val="24"/>
          <w:szCs w:val="24"/>
        </w:rPr>
        <w:t>Учреждения</w:t>
      </w:r>
      <w:r w:rsidR="00BA45E1" w:rsidRPr="0002516E">
        <w:rPr>
          <w:sz w:val="24"/>
          <w:szCs w:val="24"/>
        </w:rPr>
        <w:t xml:space="preserve"> издает приказ о поощрении</w:t>
      </w:r>
      <w:r>
        <w:rPr>
          <w:sz w:val="24"/>
          <w:szCs w:val="24"/>
        </w:rPr>
        <w:t xml:space="preserve"> </w:t>
      </w:r>
      <w:r w:rsidR="00BA45E1" w:rsidRPr="0002516E">
        <w:rPr>
          <w:sz w:val="24"/>
          <w:szCs w:val="24"/>
        </w:rPr>
        <w:t>работника с указанием конкретного вида поощрения. С данным приказом работник должен быть</w:t>
      </w:r>
      <w:r w:rsidRPr="0002516E">
        <w:rPr>
          <w:sz w:val="24"/>
          <w:szCs w:val="24"/>
        </w:rPr>
        <w:t xml:space="preserve"> </w:t>
      </w:r>
      <w:r w:rsidR="00BA45E1" w:rsidRPr="0002516E">
        <w:rPr>
          <w:sz w:val="24"/>
          <w:szCs w:val="24"/>
        </w:rPr>
        <w:t>ознакомлен в течение трех рабочих дней со дня его издания под подпись.</w:t>
      </w:r>
    </w:p>
    <w:p w:rsidR="0002516E" w:rsidRPr="00197592" w:rsidRDefault="0002516E" w:rsidP="009B56B7">
      <w:pPr>
        <w:ind w:firstLine="567"/>
        <w:jc w:val="both"/>
        <w:rPr>
          <w:sz w:val="24"/>
          <w:szCs w:val="24"/>
        </w:rPr>
      </w:pPr>
      <w:r>
        <w:rPr>
          <w:sz w:val="24"/>
          <w:szCs w:val="24"/>
        </w:rPr>
        <w:t xml:space="preserve">7.7. </w:t>
      </w:r>
      <w:r w:rsidRPr="00197592">
        <w:rPr>
          <w:sz w:val="24"/>
          <w:szCs w:val="24"/>
        </w:rPr>
        <w:t>Поощрения заносятся в трудовые книжки в соответствии с правилами их ведения.</w:t>
      </w:r>
    </w:p>
    <w:p w:rsidR="00D365E3" w:rsidRPr="00D365E3" w:rsidRDefault="0002516E" w:rsidP="009B56B7">
      <w:pPr>
        <w:autoSpaceDE w:val="0"/>
        <w:autoSpaceDN w:val="0"/>
        <w:adjustRightInd w:val="0"/>
        <w:ind w:firstLine="567"/>
        <w:jc w:val="both"/>
        <w:rPr>
          <w:sz w:val="24"/>
          <w:szCs w:val="24"/>
        </w:rPr>
      </w:pPr>
      <w:r w:rsidRPr="00D365E3">
        <w:rPr>
          <w:sz w:val="24"/>
          <w:szCs w:val="24"/>
        </w:rPr>
        <w:t>7.8.</w:t>
      </w:r>
      <w:r w:rsidR="00BA45E1" w:rsidRPr="00D365E3">
        <w:rPr>
          <w:sz w:val="24"/>
          <w:szCs w:val="24"/>
        </w:rPr>
        <w:t xml:space="preserve"> Порядок поощрения </w:t>
      </w:r>
      <w:r w:rsidR="00D365E3" w:rsidRPr="00D365E3">
        <w:rPr>
          <w:sz w:val="24"/>
          <w:szCs w:val="24"/>
        </w:rPr>
        <w:t xml:space="preserve">в виде премиальных выплат </w:t>
      </w:r>
      <w:r w:rsidR="00BA45E1" w:rsidRPr="00D365E3">
        <w:rPr>
          <w:sz w:val="24"/>
          <w:szCs w:val="24"/>
        </w:rPr>
        <w:t xml:space="preserve">определяется Положением </w:t>
      </w:r>
      <w:r w:rsidR="00D365E3" w:rsidRPr="00D365E3">
        <w:rPr>
          <w:sz w:val="24"/>
          <w:szCs w:val="24"/>
        </w:rPr>
        <w:t>о порядке и условиях установления выплат стимулирующего характера работникам СОГБУ «</w:t>
      </w:r>
      <w:r w:rsidR="00D365E3">
        <w:rPr>
          <w:sz w:val="24"/>
          <w:szCs w:val="24"/>
        </w:rPr>
        <w:t>Д</w:t>
      </w:r>
      <w:r w:rsidR="00D365E3" w:rsidRPr="00D365E3">
        <w:rPr>
          <w:sz w:val="24"/>
          <w:szCs w:val="24"/>
        </w:rPr>
        <w:t>уховщинский КЦСОН».</w:t>
      </w:r>
    </w:p>
    <w:p w:rsidR="00C25186" w:rsidRPr="00C25186" w:rsidRDefault="00C25186" w:rsidP="009B56B7">
      <w:pPr>
        <w:autoSpaceDE w:val="0"/>
        <w:autoSpaceDN w:val="0"/>
        <w:adjustRightInd w:val="0"/>
        <w:ind w:firstLine="567"/>
        <w:rPr>
          <w:bCs/>
          <w:sz w:val="24"/>
          <w:szCs w:val="24"/>
        </w:rPr>
      </w:pPr>
      <w:r w:rsidRPr="00C25186">
        <w:rPr>
          <w:bCs/>
          <w:sz w:val="24"/>
          <w:szCs w:val="24"/>
        </w:rPr>
        <w:t>7.9. Работодатель вправе поощрить работника иным образом.</w:t>
      </w:r>
    </w:p>
    <w:p w:rsidR="00FE5870" w:rsidRDefault="00FE5870" w:rsidP="00FE5870">
      <w:pPr>
        <w:autoSpaceDE w:val="0"/>
        <w:autoSpaceDN w:val="0"/>
        <w:adjustRightInd w:val="0"/>
        <w:ind w:firstLine="567"/>
        <w:jc w:val="both"/>
        <w:rPr>
          <w:color w:val="000000"/>
          <w:sz w:val="24"/>
          <w:szCs w:val="24"/>
        </w:rPr>
      </w:pPr>
    </w:p>
    <w:p w:rsidR="00FE5870" w:rsidRPr="009B56B7" w:rsidRDefault="009B56B7" w:rsidP="0096527B">
      <w:pPr>
        <w:numPr>
          <w:ilvl w:val="0"/>
          <w:numId w:val="21"/>
        </w:numPr>
        <w:autoSpaceDE w:val="0"/>
        <w:autoSpaceDN w:val="0"/>
        <w:adjustRightInd w:val="0"/>
        <w:ind w:left="0" w:firstLine="0"/>
        <w:jc w:val="center"/>
        <w:rPr>
          <w:b/>
          <w:sz w:val="24"/>
          <w:szCs w:val="24"/>
        </w:rPr>
      </w:pPr>
      <w:r w:rsidRPr="009B56B7">
        <w:rPr>
          <w:b/>
          <w:sz w:val="24"/>
          <w:szCs w:val="24"/>
        </w:rPr>
        <w:t xml:space="preserve"> </w:t>
      </w:r>
      <w:r w:rsidR="00FE5870" w:rsidRPr="009B56B7">
        <w:rPr>
          <w:b/>
          <w:sz w:val="24"/>
          <w:szCs w:val="24"/>
        </w:rPr>
        <w:t>Меры взыскания, применяемые к работникам</w:t>
      </w:r>
    </w:p>
    <w:p w:rsidR="00FE5870" w:rsidRDefault="00FE5870" w:rsidP="00FE5870">
      <w:pPr>
        <w:autoSpaceDE w:val="0"/>
        <w:autoSpaceDN w:val="0"/>
        <w:adjustRightInd w:val="0"/>
        <w:ind w:firstLine="567"/>
        <w:jc w:val="both"/>
        <w:rPr>
          <w:color w:val="000000"/>
          <w:sz w:val="24"/>
          <w:szCs w:val="24"/>
        </w:rPr>
      </w:pPr>
    </w:p>
    <w:p w:rsidR="00FE5870" w:rsidRPr="0023025F" w:rsidRDefault="00FE5870" w:rsidP="009B56B7">
      <w:pPr>
        <w:autoSpaceDE w:val="0"/>
        <w:autoSpaceDN w:val="0"/>
        <w:adjustRightInd w:val="0"/>
        <w:ind w:firstLine="567"/>
        <w:jc w:val="both"/>
        <w:rPr>
          <w:color w:val="000000"/>
          <w:sz w:val="24"/>
          <w:szCs w:val="24"/>
        </w:rPr>
      </w:pPr>
      <w:r>
        <w:rPr>
          <w:color w:val="000000"/>
          <w:sz w:val="24"/>
          <w:szCs w:val="24"/>
        </w:rPr>
        <w:t>8</w:t>
      </w:r>
      <w:r w:rsidRPr="0023025F">
        <w:rPr>
          <w:color w:val="000000"/>
          <w:sz w:val="24"/>
          <w:szCs w:val="24"/>
        </w:rPr>
        <w:t>.</w:t>
      </w:r>
      <w:r>
        <w:rPr>
          <w:color w:val="000000"/>
          <w:sz w:val="24"/>
          <w:szCs w:val="24"/>
        </w:rPr>
        <w:t>1.</w:t>
      </w:r>
      <w:r w:rsidRPr="0023025F">
        <w:rPr>
          <w:color w:val="000000"/>
          <w:sz w:val="24"/>
          <w:szCs w:val="24"/>
        </w:rPr>
        <w:t xml:space="preserve"> За совершение дисциплинарного проступка, то есть неисполнение или ненадлежащее исполнение работником по его вине возложенных на него трудовых обязанностей,</w:t>
      </w:r>
      <w:r w:rsidRPr="0023025F">
        <w:rPr>
          <w:sz w:val="24"/>
          <w:szCs w:val="24"/>
        </w:rPr>
        <w:t xml:space="preserve"> в том числе нарушение требований законодательства, обязательств по трудовому договору, настоящих Правил и иных локальных нормативных актов</w:t>
      </w:r>
      <w:r w:rsidRPr="0023025F">
        <w:rPr>
          <w:color w:val="000000"/>
          <w:sz w:val="24"/>
          <w:szCs w:val="24"/>
        </w:rPr>
        <w:t xml:space="preserve"> работодатель имеет право применить следующие дисциплинарные взыскания:</w:t>
      </w:r>
    </w:p>
    <w:p w:rsidR="00FE5870" w:rsidRPr="0023025F" w:rsidRDefault="00FE5870" w:rsidP="009B56B7">
      <w:pPr>
        <w:pStyle w:val="af3"/>
        <w:autoSpaceDE w:val="0"/>
        <w:autoSpaceDN w:val="0"/>
        <w:adjustRightInd w:val="0"/>
        <w:ind w:left="0" w:firstLine="567"/>
        <w:jc w:val="both"/>
        <w:rPr>
          <w:color w:val="000000"/>
          <w:sz w:val="24"/>
          <w:szCs w:val="24"/>
        </w:rPr>
      </w:pPr>
      <w:r w:rsidRPr="0023025F">
        <w:rPr>
          <w:color w:val="000000"/>
          <w:sz w:val="24"/>
          <w:szCs w:val="24"/>
        </w:rPr>
        <w:t>1) замечание;</w:t>
      </w:r>
    </w:p>
    <w:p w:rsidR="00FE5870" w:rsidRPr="0023025F" w:rsidRDefault="00FE5870" w:rsidP="009B56B7">
      <w:pPr>
        <w:pStyle w:val="af3"/>
        <w:autoSpaceDE w:val="0"/>
        <w:autoSpaceDN w:val="0"/>
        <w:adjustRightInd w:val="0"/>
        <w:ind w:left="0" w:firstLine="567"/>
        <w:jc w:val="both"/>
        <w:rPr>
          <w:color w:val="000000"/>
          <w:sz w:val="24"/>
          <w:szCs w:val="24"/>
        </w:rPr>
      </w:pPr>
      <w:r w:rsidRPr="0023025F">
        <w:rPr>
          <w:color w:val="000000"/>
          <w:sz w:val="24"/>
          <w:szCs w:val="24"/>
        </w:rPr>
        <w:t>2) выговор;</w:t>
      </w:r>
    </w:p>
    <w:p w:rsidR="00FE5870" w:rsidRPr="0023025F" w:rsidRDefault="00FE5870" w:rsidP="009B56B7">
      <w:pPr>
        <w:pStyle w:val="af3"/>
        <w:autoSpaceDE w:val="0"/>
        <w:autoSpaceDN w:val="0"/>
        <w:adjustRightInd w:val="0"/>
        <w:ind w:left="0" w:firstLine="567"/>
        <w:jc w:val="both"/>
        <w:rPr>
          <w:color w:val="000000"/>
          <w:sz w:val="24"/>
          <w:szCs w:val="24"/>
        </w:rPr>
      </w:pPr>
      <w:r w:rsidRPr="0023025F">
        <w:rPr>
          <w:color w:val="000000"/>
          <w:sz w:val="24"/>
          <w:szCs w:val="24"/>
        </w:rPr>
        <w:t>3) увольнение по соответствующим основаниям Федеральными законами, уставами и положениями о дисциплине (часть пятая ст</w:t>
      </w:r>
      <w:r>
        <w:rPr>
          <w:color w:val="000000"/>
          <w:sz w:val="24"/>
          <w:szCs w:val="24"/>
        </w:rPr>
        <w:t>.</w:t>
      </w:r>
      <w:r w:rsidRPr="0023025F">
        <w:rPr>
          <w:color w:val="000000"/>
          <w:sz w:val="24"/>
          <w:szCs w:val="24"/>
        </w:rPr>
        <w:t xml:space="preserve"> 189 ТК РФ) для отдельных категорий работников могут быть предусмотрены также и другие дисциплинарные взыскания </w:t>
      </w:r>
    </w:p>
    <w:p w:rsidR="00FE5870" w:rsidRPr="0023025F" w:rsidRDefault="00FE5870" w:rsidP="009B56B7">
      <w:pPr>
        <w:pStyle w:val="af3"/>
        <w:autoSpaceDE w:val="0"/>
        <w:autoSpaceDN w:val="0"/>
        <w:adjustRightInd w:val="0"/>
        <w:ind w:left="0" w:firstLine="567"/>
        <w:jc w:val="both"/>
        <w:rPr>
          <w:color w:val="000000"/>
          <w:sz w:val="24"/>
          <w:szCs w:val="24"/>
        </w:rPr>
      </w:pPr>
      <w:r w:rsidRPr="0023025F">
        <w:rPr>
          <w:color w:val="000000"/>
          <w:sz w:val="24"/>
          <w:szCs w:val="24"/>
        </w:rPr>
        <w:t>К дисциплинарным взысканиям, в частности, относится увольнение работника по основаниям, предусмотренным пунктами 5, 6, 9 или 10 части первой ст</w:t>
      </w:r>
      <w:r>
        <w:rPr>
          <w:color w:val="000000"/>
          <w:sz w:val="24"/>
          <w:szCs w:val="24"/>
        </w:rPr>
        <w:t>.</w:t>
      </w:r>
      <w:r w:rsidRPr="0023025F">
        <w:rPr>
          <w:color w:val="000000"/>
          <w:sz w:val="24"/>
          <w:szCs w:val="24"/>
        </w:rPr>
        <w:t xml:space="preserve"> 81, пунктом 1 ст</w:t>
      </w:r>
      <w:r>
        <w:rPr>
          <w:color w:val="000000"/>
          <w:sz w:val="24"/>
          <w:szCs w:val="24"/>
        </w:rPr>
        <w:t>.</w:t>
      </w:r>
      <w:r w:rsidRPr="0023025F">
        <w:rPr>
          <w:color w:val="000000"/>
          <w:sz w:val="24"/>
          <w:szCs w:val="24"/>
        </w:rPr>
        <w:t xml:space="preserve"> 336 или ст</w:t>
      </w:r>
      <w:r>
        <w:rPr>
          <w:color w:val="000000"/>
          <w:sz w:val="24"/>
          <w:szCs w:val="24"/>
        </w:rPr>
        <w:t>.</w:t>
      </w:r>
      <w:r w:rsidRPr="0023025F">
        <w:rPr>
          <w:color w:val="000000"/>
          <w:sz w:val="24"/>
          <w:szCs w:val="24"/>
        </w:rPr>
        <w:t xml:space="preserve"> 348_11 ТК РФ, а также пунктом 7, 7_1 или 8 части первой ст</w:t>
      </w:r>
      <w:r>
        <w:rPr>
          <w:color w:val="000000"/>
          <w:sz w:val="24"/>
          <w:szCs w:val="24"/>
        </w:rPr>
        <w:t>.</w:t>
      </w:r>
      <w:r w:rsidRPr="0023025F">
        <w:rPr>
          <w:color w:val="000000"/>
          <w:sz w:val="24"/>
          <w:szCs w:val="24"/>
        </w:rPr>
        <w:t xml:space="preserve"> 81 ТК РФ в случаях, когда виновные действия, дающие основания для утраты доверия, либо соответственно аморальный проступок совершены работником по месту работы и в связи с исполнением им трудовых обязанностей.</w:t>
      </w:r>
    </w:p>
    <w:p w:rsidR="00FE5870" w:rsidRPr="0023025F" w:rsidRDefault="00FE5870" w:rsidP="009B56B7">
      <w:pPr>
        <w:autoSpaceDE w:val="0"/>
        <w:autoSpaceDN w:val="0"/>
        <w:adjustRightInd w:val="0"/>
        <w:ind w:firstLine="567"/>
        <w:jc w:val="both"/>
        <w:rPr>
          <w:color w:val="000000"/>
          <w:sz w:val="24"/>
          <w:szCs w:val="24"/>
        </w:rPr>
      </w:pPr>
      <w:r>
        <w:rPr>
          <w:color w:val="000000"/>
          <w:sz w:val="24"/>
          <w:szCs w:val="24"/>
        </w:rPr>
        <w:t xml:space="preserve">8.2. </w:t>
      </w:r>
      <w:r w:rsidRPr="0023025F">
        <w:rPr>
          <w:color w:val="000000"/>
          <w:sz w:val="24"/>
          <w:szCs w:val="24"/>
        </w:rPr>
        <w:t xml:space="preserve">Не допускается применение дисциплинарных взысканий, не предусмотренных федеральными законами, уставами и положениями о дисциплине </w:t>
      </w:r>
    </w:p>
    <w:p w:rsidR="00FE5870" w:rsidRPr="0023025F" w:rsidRDefault="00FE5870" w:rsidP="009B56B7">
      <w:pPr>
        <w:autoSpaceDE w:val="0"/>
        <w:autoSpaceDN w:val="0"/>
        <w:adjustRightInd w:val="0"/>
        <w:ind w:firstLine="567"/>
        <w:jc w:val="both"/>
        <w:rPr>
          <w:color w:val="000000"/>
          <w:sz w:val="24"/>
          <w:szCs w:val="24"/>
        </w:rPr>
      </w:pPr>
      <w:r>
        <w:rPr>
          <w:color w:val="000000"/>
          <w:sz w:val="24"/>
          <w:szCs w:val="24"/>
        </w:rPr>
        <w:t xml:space="preserve">8.3. </w:t>
      </w:r>
      <w:r w:rsidRPr="0023025F">
        <w:rPr>
          <w:color w:val="000000"/>
          <w:sz w:val="24"/>
          <w:szCs w:val="24"/>
        </w:rPr>
        <w:t>При наложении дисциплинарного взыскания должны учитываться тяжесть совершенного проступка и обстоятельства, при которых он был совершен</w:t>
      </w:r>
    </w:p>
    <w:p w:rsidR="00FE5870" w:rsidRPr="0023025F" w:rsidRDefault="00FE5870" w:rsidP="009B56B7">
      <w:pPr>
        <w:autoSpaceDE w:val="0"/>
        <w:autoSpaceDN w:val="0"/>
        <w:adjustRightInd w:val="0"/>
        <w:ind w:firstLine="567"/>
        <w:jc w:val="both"/>
        <w:rPr>
          <w:sz w:val="24"/>
          <w:szCs w:val="24"/>
        </w:rPr>
      </w:pPr>
      <w:r>
        <w:rPr>
          <w:sz w:val="24"/>
          <w:szCs w:val="24"/>
        </w:rPr>
        <w:t>8.4.</w:t>
      </w:r>
      <w:r w:rsidRPr="0023025F">
        <w:rPr>
          <w:sz w:val="24"/>
          <w:szCs w:val="24"/>
        </w:rPr>
        <w:t xml:space="preserve"> Работодатель привлекает работника к дисциплинарной ответственности, применяя одно из названных в п. </w:t>
      </w:r>
      <w:r w:rsidR="009B56B7">
        <w:rPr>
          <w:sz w:val="24"/>
          <w:szCs w:val="24"/>
        </w:rPr>
        <w:t>8</w:t>
      </w:r>
      <w:r w:rsidRPr="0023025F">
        <w:rPr>
          <w:sz w:val="24"/>
          <w:szCs w:val="24"/>
        </w:rPr>
        <w:t>.</w:t>
      </w:r>
      <w:r w:rsidR="009B56B7">
        <w:rPr>
          <w:sz w:val="24"/>
          <w:szCs w:val="24"/>
        </w:rPr>
        <w:t>1</w:t>
      </w:r>
      <w:r w:rsidRPr="0023025F">
        <w:rPr>
          <w:sz w:val="24"/>
          <w:szCs w:val="24"/>
        </w:rPr>
        <w:t>. настоящих Правил дисциплинарных взысканий.</w:t>
      </w:r>
    </w:p>
    <w:p w:rsidR="00FE5870" w:rsidRPr="0023025F" w:rsidRDefault="00FE5870" w:rsidP="009B56B7">
      <w:pPr>
        <w:autoSpaceDE w:val="0"/>
        <w:autoSpaceDN w:val="0"/>
        <w:adjustRightInd w:val="0"/>
        <w:ind w:firstLine="567"/>
        <w:jc w:val="both"/>
        <w:rPr>
          <w:sz w:val="24"/>
          <w:szCs w:val="24"/>
        </w:rPr>
      </w:pPr>
      <w:r>
        <w:rPr>
          <w:sz w:val="24"/>
          <w:szCs w:val="24"/>
        </w:rPr>
        <w:t>8.5.</w:t>
      </w:r>
      <w:r w:rsidRPr="0023025F">
        <w:rPr>
          <w:sz w:val="24"/>
          <w:szCs w:val="24"/>
        </w:rPr>
        <w:t xml:space="preserve"> До применения дисциплинарного взыскания работодатель должен затребовать от работника письменное объяснение. Если по истечении двух рабочих дней указанное объяснение работником не предоставлено, то составляется соответствующий акт. Не</w:t>
      </w:r>
      <w:r>
        <w:rPr>
          <w:sz w:val="24"/>
          <w:szCs w:val="24"/>
        </w:rPr>
        <w:t xml:space="preserve"> </w:t>
      </w:r>
      <w:r w:rsidRPr="0023025F">
        <w:rPr>
          <w:sz w:val="24"/>
          <w:szCs w:val="24"/>
        </w:rPr>
        <w:t>предоставление работником объяснения не является препятствием для применения дисциплинарного взыскания.</w:t>
      </w:r>
    </w:p>
    <w:p w:rsidR="00FE5870" w:rsidRPr="0023025F" w:rsidRDefault="00FE5870" w:rsidP="009B56B7">
      <w:pPr>
        <w:pStyle w:val="af3"/>
        <w:autoSpaceDE w:val="0"/>
        <w:autoSpaceDN w:val="0"/>
        <w:adjustRightInd w:val="0"/>
        <w:ind w:left="0" w:firstLine="567"/>
        <w:jc w:val="both"/>
        <w:rPr>
          <w:sz w:val="24"/>
          <w:szCs w:val="24"/>
        </w:rPr>
      </w:pPr>
      <w:r>
        <w:rPr>
          <w:sz w:val="24"/>
          <w:szCs w:val="24"/>
        </w:rPr>
        <w:t>8.6.</w:t>
      </w:r>
      <w:r w:rsidRPr="0023025F">
        <w:rPr>
          <w:sz w:val="24"/>
          <w:szCs w:val="24"/>
        </w:rPr>
        <w:t xml:space="preserve"> Дисциплинарное взыскание применяется не позднее одного месяца со дня обнаружения проступка, не считая времени болезни работника, пребывания его в отпуске, а также времени, необходимого для учета мнения представительного органа работников. </w:t>
      </w:r>
    </w:p>
    <w:p w:rsidR="00FE5870" w:rsidRPr="0023025F" w:rsidRDefault="00FE5870" w:rsidP="009B56B7">
      <w:pPr>
        <w:autoSpaceDE w:val="0"/>
        <w:autoSpaceDN w:val="0"/>
        <w:adjustRightInd w:val="0"/>
        <w:ind w:firstLine="567"/>
        <w:jc w:val="both"/>
        <w:rPr>
          <w:color w:val="000000"/>
          <w:sz w:val="24"/>
          <w:szCs w:val="24"/>
        </w:rPr>
      </w:pPr>
      <w:r>
        <w:rPr>
          <w:color w:val="000000"/>
          <w:sz w:val="24"/>
          <w:szCs w:val="24"/>
        </w:rPr>
        <w:t>8.7.</w:t>
      </w:r>
      <w:r w:rsidRPr="0023025F">
        <w:rPr>
          <w:color w:val="000000"/>
          <w:sz w:val="24"/>
          <w:szCs w:val="24"/>
        </w:rPr>
        <w:t xml:space="preserve"> Дисциплинарное взыскание, за исключением дисциплинарного взыскания за несоблюдение ограничений и запретов, неисполнение обязанностей, установленных законодательством Российской Федерации о противодействии коррупции, не может быть применено позднее шести месяцев со дня совершения проступка, а по результатам ревизии, проверки финансово-хозяйственной деятельности или аудиторской проверки - позднее двух лет со дня его совершения. </w:t>
      </w:r>
    </w:p>
    <w:p w:rsidR="00FE5870" w:rsidRPr="0023025F" w:rsidRDefault="00FE5870" w:rsidP="009B56B7">
      <w:pPr>
        <w:autoSpaceDE w:val="0"/>
        <w:autoSpaceDN w:val="0"/>
        <w:adjustRightInd w:val="0"/>
        <w:ind w:firstLine="567"/>
        <w:jc w:val="both"/>
        <w:rPr>
          <w:color w:val="000000"/>
          <w:sz w:val="24"/>
          <w:szCs w:val="24"/>
        </w:rPr>
      </w:pPr>
      <w:r>
        <w:rPr>
          <w:color w:val="000000"/>
          <w:sz w:val="24"/>
          <w:szCs w:val="24"/>
        </w:rPr>
        <w:t>8.8</w:t>
      </w:r>
      <w:r w:rsidRPr="0023025F">
        <w:rPr>
          <w:color w:val="000000"/>
          <w:sz w:val="24"/>
          <w:szCs w:val="24"/>
        </w:rPr>
        <w:t>. Дисциплинарное взыскание за несоблюдение ограничений и запретов, неисполнение обязанностей, установленных законодательством РФ о противодействии коррупции, не может быть применено позднее трех лет со дня совершения проступка. В указанные сроки не включается время производства по уголовному делу.</w:t>
      </w:r>
    </w:p>
    <w:p w:rsidR="00FE5870" w:rsidRPr="0023025F" w:rsidRDefault="00FE5870" w:rsidP="009B56B7">
      <w:pPr>
        <w:autoSpaceDE w:val="0"/>
        <w:autoSpaceDN w:val="0"/>
        <w:adjustRightInd w:val="0"/>
        <w:ind w:firstLine="567"/>
        <w:jc w:val="both"/>
        <w:rPr>
          <w:color w:val="000000"/>
          <w:sz w:val="24"/>
          <w:szCs w:val="24"/>
        </w:rPr>
      </w:pPr>
      <w:r>
        <w:rPr>
          <w:color w:val="000000"/>
          <w:sz w:val="24"/>
          <w:szCs w:val="24"/>
        </w:rPr>
        <w:lastRenderedPageBreak/>
        <w:t>8.9.</w:t>
      </w:r>
      <w:r w:rsidRPr="0023025F">
        <w:rPr>
          <w:color w:val="000000"/>
          <w:sz w:val="24"/>
          <w:szCs w:val="24"/>
        </w:rPr>
        <w:t xml:space="preserve"> За каждый дисциплинарный проступок может быть применено только одно дисциплинарное взыскание.</w:t>
      </w:r>
    </w:p>
    <w:p w:rsidR="00FE5870" w:rsidRPr="0023025F" w:rsidRDefault="00FE5870" w:rsidP="009B56B7">
      <w:pPr>
        <w:autoSpaceDE w:val="0"/>
        <w:autoSpaceDN w:val="0"/>
        <w:adjustRightInd w:val="0"/>
        <w:ind w:firstLine="567"/>
        <w:jc w:val="both"/>
        <w:rPr>
          <w:color w:val="000000"/>
          <w:sz w:val="24"/>
          <w:szCs w:val="24"/>
        </w:rPr>
      </w:pPr>
      <w:r>
        <w:rPr>
          <w:color w:val="000000"/>
          <w:sz w:val="24"/>
          <w:szCs w:val="24"/>
        </w:rPr>
        <w:t>8.10.</w:t>
      </w:r>
      <w:r w:rsidRPr="0023025F">
        <w:rPr>
          <w:color w:val="000000"/>
          <w:sz w:val="24"/>
          <w:szCs w:val="24"/>
        </w:rPr>
        <w:t xml:space="preserve"> Приказ (распоряжение) работодателя о применении дисциплинарного взыскания объявляется работнику под роспись в течение трех рабочих дней со дня его издания, не считая времени отсутствия работника на работе. Если работник отказывается ознакомиться с указанным приказом (распоряжением) под роспись, то составляется соответствующий акт </w:t>
      </w:r>
    </w:p>
    <w:p w:rsidR="00FE5870" w:rsidRPr="0023025F" w:rsidRDefault="00FE5870" w:rsidP="009B56B7">
      <w:pPr>
        <w:autoSpaceDE w:val="0"/>
        <w:autoSpaceDN w:val="0"/>
        <w:adjustRightInd w:val="0"/>
        <w:ind w:firstLine="567"/>
        <w:jc w:val="both"/>
        <w:rPr>
          <w:color w:val="000000"/>
          <w:sz w:val="24"/>
          <w:szCs w:val="24"/>
        </w:rPr>
      </w:pPr>
      <w:r>
        <w:rPr>
          <w:color w:val="000000"/>
          <w:sz w:val="24"/>
          <w:szCs w:val="24"/>
        </w:rPr>
        <w:t>8.11.</w:t>
      </w:r>
      <w:r w:rsidRPr="0023025F">
        <w:rPr>
          <w:color w:val="000000"/>
          <w:sz w:val="24"/>
          <w:szCs w:val="24"/>
        </w:rPr>
        <w:t xml:space="preserve"> Дисциплинарное взыскание может быть обжаловано работником в государственную инспекцию труда и (или) органы по рассмотрению индивидуальных трудовых споров </w:t>
      </w:r>
    </w:p>
    <w:p w:rsidR="00FE5870" w:rsidRPr="0023025F" w:rsidRDefault="00FE5870" w:rsidP="009B56B7">
      <w:pPr>
        <w:autoSpaceDE w:val="0"/>
        <w:autoSpaceDN w:val="0"/>
        <w:adjustRightInd w:val="0"/>
        <w:ind w:firstLine="567"/>
        <w:jc w:val="both"/>
        <w:rPr>
          <w:sz w:val="24"/>
          <w:szCs w:val="24"/>
        </w:rPr>
      </w:pPr>
      <w:r>
        <w:rPr>
          <w:bCs/>
          <w:sz w:val="24"/>
          <w:szCs w:val="24"/>
        </w:rPr>
        <w:t>8.12.</w:t>
      </w:r>
      <w:r w:rsidRPr="0023025F">
        <w:rPr>
          <w:bCs/>
          <w:sz w:val="24"/>
          <w:szCs w:val="24"/>
        </w:rPr>
        <w:t xml:space="preserve"> </w:t>
      </w:r>
      <w:r w:rsidRPr="0023025F">
        <w:rPr>
          <w:sz w:val="24"/>
          <w:szCs w:val="24"/>
        </w:rPr>
        <w:t xml:space="preserve">Работодатель привлекает работника к дисциплинарной ответственности в порядке, установленном ТК РФ и иными федеральными законами. </w:t>
      </w:r>
    </w:p>
    <w:p w:rsidR="00FE5870" w:rsidRPr="0023025F" w:rsidRDefault="00FE5870" w:rsidP="009B56B7">
      <w:pPr>
        <w:pStyle w:val="af3"/>
        <w:autoSpaceDE w:val="0"/>
        <w:autoSpaceDN w:val="0"/>
        <w:adjustRightInd w:val="0"/>
        <w:ind w:left="0" w:firstLine="567"/>
        <w:jc w:val="both"/>
        <w:rPr>
          <w:sz w:val="24"/>
          <w:szCs w:val="24"/>
        </w:rPr>
      </w:pPr>
      <w:r>
        <w:rPr>
          <w:sz w:val="24"/>
          <w:szCs w:val="24"/>
        </w:rPr>
        <w:t>8.13.</w:t>
      </w:r>
      <w:r w:rsidRPr="0023025F">
        <w:rPr>
          <w:sz w:val="24"/>
          <w:szCs w:val="24"/>
        </w:rPr>
        <w:t xml:space="preserve"> Если в течение года со дня применения дисциплинарного взыскания работник не будет подвергнут новому дисциплинарному взысканию, то он считается не имеющим дисциплинарного взыскания.</w:t>
      </w:r>
    </w:p>
    <w:p w:rsidR="00FE5870" w:rsidRPr="0023025F" w:rsidRDefault="00FE5870" w:rsidP="009B56B7">
      <w:pPr>
        <w:pStyle w:val="af3"/>
        <w:autoSpaceDE w:val="0"/>
        <w:autoSpaceDN w:val="0"/>
        <w:adjustRightInd w:val="0"/>
        <w:ind w:left="0" w:firstLine="567"/>
        <w:jc w:val="both"/>
        <w:rPr>
          <w:sz w:val="24"/>
          <w:szCs w:val="24"/>
        </w:rPr>
      </w:pPr>
      <w:r>
        <w:rPr>
          <w:sz w:val="24"/>
          <w:szCs w:val="24"/>
        </w:rPr>
        <w:t>8.14.</w:t>
      </w:r>
      <w:r w:rsidRPr="0023025F">
        <w:rPr>
          <w:sz w:val="24"/>
          <w:szCs w:val="24"/>
        </w:rPr>
        <w:t xml:space="preserve"> Работодатель до истечения года со дня применения дисциплинарного взыскания имеет право снять его с работника по собственной инициативе, просьбе самого работника, ходатайству его непосредственного руководителя или представительного органа работников.</w:t>
      </w:r>
    </w:p>
    <w:p w:rsidR="008572B0" w:rsidRPr="00136995" w:rsidRDefault="008572B0" w:rsidP="00136995">
      <w:pPr>
        <w:rPr>
          <w:sz w:val="24"/>
          <w:szCs w:val="24"/>
        </w:rPr>
      </w:pPr>
    </w:p>
    <w:p w:rsidR="00BA45E1" w:rsidRPr="00136995" w:rsidRDefault="00404340" w:rsidP="0096527B">
      <w:pPr>
        <w:numPr>
          <w:ilvl w:val="0"/>
          <w:numId w:val="21"/>
        </w:numPr>
        <w:ind w:left="0" w:firstLine="0"/>
        <w:jc w:val="center"/>
        <w:rPr>
          <w:b/>
          <w:sz w:val="24"/>
          <w:szCs w:val="24"/>
        </w:rPr>
      </w:pPr>
      <w:r>
        <w:rPr>
          <w:b/>
          <w:sz w:val="24"/>
          <w:szCs w:val="24"/>
        </w:rPr>
        <w:t xml:space="preserve"> </w:t>
      </w:r>
      <w:r w:rsidR="00BA45E1" w:rsidRPr="00136995">
        <w:rPr>
          <w:b/>
          <w:sz w:val="24"/>
          <w:szCs w:val="24"/>
        </w:rPr>
        <w:t>Иные вопросы регулирования трудовых отношений</w:t>
      </w:r>
    </w:p>
    <w:p w:rsidR="00136995" w:rsidRDefault="00136995" w:rsidP="0096527B">
      <w:pPr>
        <w:rPr>
          <w:sz w:val="24"/>
          <w:szCs w:val="24"/>
        </w:rPr>
      </w:pPr>
    </w:p>
    <w:p w:rsidR="00136995" w:rsidRDefault="00136995" w:rsidP="006B6688">
      <w:pPr>
        <w:numPr>
          <w:ilvl w:val="1"/>
          <w:numId w:val="21"/>
        </w:numPr>
        <w:ind w:left="0" w:firstLine="567"/>
        <w:jc w:val="both"/>
        <w:rPr>
          <w:sz w:val="24"/>
          <w:szCs w:val="24"/>
        </w:rPr>
      </w:pPr>
      <w:r w:rsidRPr="00136995">
        <w:rPr>
          <w:sz w:val="24"/>
          <w:szCs w:val="24"/>
        </w:rPr>
        <w:t xml:space="preserve">Заработная плата </w:t>
      </w:r>
      <w:r>
        <w:rPr>
          <w:sz w:val="24"/>
          <w:szCs w:val="24"/>
        </w:rPr>
        <w:t xml:space="preserve">выплачивается </w:t>
      </w:r>
      <w:r w:rsidRPr="00136995">
        <w:rPr>
          <w:sz w:val="24"/>
          <w:szCs w:val="24"/>
        </w:rPr>
        <w:t xml:space="preserve">работникам </w:t>
      </w:r>
      <w:r w:rsidR="006B6688" w:rsidRPr="006B6688">
        <w:rPr>
          <w:sz w:val="24"/>
          <w:szCs w:val="24"/>
        </w:rPr>
        <w:t xml:space="preserve">посредством перечисления денежных средств на банковский счет работника </w:t>
      </w:r>
      <w:r>
        <w:rPr>
          <w:sz w:val="24"/>
          <w:szCs w:val="24"/>
        </w:rPr>
        <w:t xml:space="preserve">каждые полмесяца. Первая часть заработной платы выплачивается </w:t>
      </w:r>
      <w:r w:rsidRPr="00136995">
        <w:rPr>
          <w:sz w:val="24"/>
          <w:szCs w:val="24"/>
        </w:rPr>
        <w:t>2</w:t>
      </w:r>
      <w:r>
        <w:rPr>
          <w:sz w:val="24"/>
          <w:szCs w:val="24"/>
        </w:rPr>
        <w:t>1</w:t>
      </w:r>
      <w:r w:rsidRPr="00136995">
        <w:rPr>
          <w:sz w:val="24"/>
          <w:szCs w:val="24"/>
        </w:rPr>
        <w:t xml:space="preserve">-го числа текущего </w:t>
      </w:r>
      <w:r>
        <w:rPr>
          <w:sz w:val="24"/>
          <w:szCs w:val="24"/>
        </w:rPr>
        <w:t xml:space="preserve">месяца, </w:t>
      </w:r>
      <w:r w:rsidRPr="00136995">
        <w:rPr>
          <w:sz w:val="24"/>
          <w:szCs w:val="24"/>
        </w:rPr>
        <w:t>втор</w:t>
      </w:r>
      <w:r>
        <w:rPr>
          <w:sz w:val="24"/>
          <w:szCs w:val="24"/>
        </w:rPr>
        <w:t>ая</w:t>
      </w:r>
      <w:r w:rsidRPr="00136995">
        <w:rPr>
          <w:sz w:val="24"/>
          <w:szCs w:val="24"/>
        </w:rPr>
        <w:t xml:space="preserve"> - </w:t>
      </w:r>
      <w:r>
        <w:rPr>
          <w:sz w:val="24"/>
          <w:szCs w:val="24"/>
        </w:rPr>
        <w:t>6</w:t>
      </w:r>
      <w:r w:rsidRPr="00136995">
        <w:rPr>
          <w:sz w:val="24"/>
          <w:szCs w:val="24"/>
        </w:rPr>
        <w:t xml:space="preserve">-го числа </w:t>
      </w:r>
      <w:r>
        <w:rPr>
          <w:sz w:val="24"/>
          <w:szCs w:val="24"/>
        </w:rPr>
        <w:t xml:space="preserve">месяца, </w:t>
      </w:r>
      <w:r w:rsidRPr="00136995">
        <w:rPr>
          <w:sz w:val="24"/>
          <w:szCs w:val="24"/>
        </w:rPr>
        <w:t xml:space="preserve">следующего </w:t>
      </w:r>
      <w:r>
        <w:rPr>
          <w:sz w:val="24"/>
          <w:szCs w:val="24"/>
        </w:rPr>
        <w:t>за расчетным</w:t>
      </w:r>
      <w:r w:rsidR="006B6688">
        <w:rPr>
          <w:sz w:val="24"/>
          <w:szCs w:val="24"/>
        </w:rPr>
        <w:t>.</w:t>
      </w:r>
      <w:r w:rsidR="006B6688" w:rsidRPr="00136995">
        <w:rPr>
          <w:sz w:val="24"/>
          <w:szCs w:val="24"/>
        </w:rPr>
        <w:t xml:space="preserve"> </w:t>
      </w:r>
    </w:p>
    <w:p w:rsidR="006B6688" w:rsidRDefault="006B6688" w:rsidP="006B6688">
      <w:pPr>
        <w:numPr>
          <w:ilvl w:val="1"/>
          <w:numId w:val="21"/>
        </w:numPr>
        <w:ind w:left="0" w:firstLine="567"/>
        <w:jc w:val="both"/>
        <w:rPr>
          <w:sz w:val="24"/>
          <w:szCs w:val="24"/>
        </w:rPr>
      </w:pPr>
      <w:r>
        <w:rPr>
          <w:sz w:val="24"/>
          <w:szCs w:val="24"/>
        </w:rPr>
        <w:t xml:space="preserve"> </w:t>
      </w:r>
      <w:r w:rsidRPr="006B6688">
        <w:rPr>
          <w:sz w:val="24"/>
          <w:szCs w:val="24"/>
        </w:rPr>
        <w:t>При совпадении дня выплаты с выходным или нерабочим праздничным днем</w:t>
      </w:r>
      <w:r>
        <w:rPr>
          <w:sz w:val="24"/>
          <w:szCs w:val="24"/>
        </w:rPr>
        <w:t>,</w:t>
      </w:r>
      <w:r w:rsidRPr="006B6688">
        <w:rPr>
          <w:sz w:val="24"/>
          <w:szCs w:val="24"/>
        </w:rPr>
        <w:t xml:space="preserve"> выплата заработной платы производится накануне этого дня.</w:t>
      </w:r>
    </w:p>
    <w:p w:rsidR="00404340" w:rsidRPr="00404340" w:rsidRDefault="00404340" w:rsidP="00404340">
      <w:pPr>
        <w:ind w:firstLine="567"/>
        <w:jc w:val="both"/>
        <w:rPr>
          <w:sz w:val="24"/>
          <w:szCs w:val="24"/>
        </w:rPr>
      </w:pPr>
      <w:r>
        <w:rPr>
          <w:sz w:val="24"/>
          <w:szCs w:val="24"/>
        </w:rPr>
        <w:t xml:space="preserve">9.3. </w:t>
      </w:r>
      <w:r w:rsidRPr="00404340">
        <w:rPr>
          <w:sz w:val="24"/>
          <w:szCs w:val="24"/>
        </w:rPr>
        <w:t>Оплата и нормирование труда, выплаты компенсационного и стимулирующего характера производятся в соответствии с нормативными правовыми актами Российской Федерации</w:t>
      </w:r>
      <w:r>
        <w:rPr>
          <w:sz w:val="24"/>
          <w:szCs w:val="24"/>
        </w:rPr>
        <w:t>, законами Смоленской</w:t>
      </w:r>
      <w:r w:rsidRPr="00404340">
        <w:rPr>
          <w:sz w:val="24"/>
          <w:szCs w:val="24"/>
        </w:rPr>
        <w:t xml:space="preserve"> области, регулирующими вопросы оплаты труда,</w:t>
      </w:r>
      <w:r>
        <w:rPr>
          <w:sz w:val="24"/>
          <w:szCs w:val="24"/>
        </w:rPr>
        <w:t xml:space="preserve"> </w:t>
      </w:r>
      <w:r w:rsidRPr="00404340">
        <w:rPr>
          <w:sz w:val="24"/>
          <w:szCs w:val="24"/>
        </w:rPr>
        <w:t xml:space="preserve">локальными нормативными актами </w:t>
      </w:r>
      <w:r>
        <w:rPr>
          <w:sz w:val="24"/>
          <w:szCs w:val="24"/>
        </w:rPr>
        <w:t>Учреждения.</w:t>
      </w:r>
    </w:p>
    <w:p w:rsidR="00BA45E1" w:rsidRPr="0096527B" w:rsidRDefault="0096527B" w:rsidP="0096527B">
      <w:pPr>
        <w:autoSpaceDE w:val="0"/>
        <w:autoSpaceDN w:val="0"/>
        <w:adjustRightInd w:val="0"/>
        <w:ind w:firstLine="567"/>
        <w:jc w:val="both"/>
        <w:rPr>
          <w:sz w:val="24"/>
          <w:szCs w:val="24"/>
        </w:rPr>
      </w:pPr>
      <w:r w:rsidRPr="0096527B">
        <w:rPr>
          <w:bCs/>
          <w:sz w:val="24"/>
          <w:szCs w:val="24"/>
        </w:rPr>
        <w:t xml:space="preserve">9.4. </w:t>
      </w:r>
      <w:r w:rsidR="00BA45E1" w:rsidRPr="0096527B">
        <w:rPr>
          <w:sz w:val="24"/>
          <w:szCs w:val="24"/>
        </w:rPr>
        <w:t>По всем вопросам, не нашедшим своего решения в настоящих Правилах</w:t>
      </w:r>
      <w:r w:rsidR="002D3284">
        <w:rPr>
          <w:sz w:val="24"/>
          <w:szCs w:val="24"/>
        </w:rPr>
        <w:t>, р</w:t>
      </w:r>
      <w:r w:rsidR="00BA45E1" w:rsidRPr="0096527B">
        <w:rPr>
          <w:sz w:val="24"/>
          <w:szCs w:val="24"/>
        </w:rPr>
        <w:t xml:space="preserve">аботники и работодатель руководствуются положениями </w:t>
      </w:r>
      <w:r>
        <w:rPr>
          <w:sz w:val="24"/>
          <w:szCs w:val="24"/>
        </w:rPr>
        <w:t>ТК</w:t>
      </w:r>
      <w:r w:rsidR="00BA45E1" w:rsidRPr="0096527B">
        <w:rPr>
          <w:sz w:val="24"/>
          <w:szCs w:val="24"/>
        </w:rPr>
        <w:t xml:space="preserve"> РФ и иных нормативных правовых актов РФ.</w:t>
      </w:r>
    </w:p>
    <w:p w:rsidR="0096527B" w:rsidRPr="0096527B" w:rsidRDefault="0096527B" w:rsidP="00B120B8">
      <w:pPr>
        <w:autoSpaceDE w:val="0"/>
        <w:autoSpaceDN w:val="0"/>
        <w:adjustRightInd w:val="0"/>
        <w:ind w:firstLine="567"/>
        <w:rPr>
          <w:sz w:val="24"/>
          <w:szCs w:val="24"/>
        </w:rPr>
      </w:pPr>
    </w:p>
    <w:p w:rsidR="0096527B" w:rsidRDefault="0096527B" w:rsidP="0096527B">
      <w:pPr>
        <w:rPr>
          <w:b/>
          <w:bCs/>
          <w:sz w:val="24"/>
          <w:szCs w:val="24"/>
        </w:rPr>
      </w:pPr>
    </w:p>
    <w:p w:rsidR="002D3284" w:rsidRDefault="002D3284" w:rsidP="0096527B">
      <w:pPr>
        <w:ind w:firstLine="567"/>
        <w:jc w:val="both"/>
        <w:rPr>
          <w:rFonts w:ascii="Century Gothic" w:hAnsi="Century Gothic"/>
          <w:vanish/>
          <w:sz w:val="24"/>
          <w:szCs w:val="24"/>
        </w:rPr>
      </w:pPr>
    </w:p>
    <w:p w:rsidR="000F7E45" w:rsidRDefault="000F7E45" w:rsidP="0096527B">
      <w:pPr>
        <w:ind w:firstLine="567"/>
        <w:jc w:val="both"/>
        <w:rPr>
          <w:rFonts w:ascii="Century Gothic" w:hAnsi="Century Gothic"/>
          <w:vanish/>
          <w:sz w:val="24"/>
          <w:szCs w:val="24"/>
        </w:rPr>
      </w:pPr>
    </w:p>
    <w:p w:rsidR="000F7E45" w:rsidRDefault="000F7E45" w:rsidP="0096527B">
      <w:pPr>
        <w:ind w:firstLine="567"/>
        <w:jc w:val="both"/>
        <w:rPr>
          <w:rFonts w:ascii="Century Gothic" w:hAnsi="Century Gothic"/>
          <w:vanish/>
          <w:sz w:val="24"/>
          <w:szCs w:val="24"/>
        </w:rPr>
      </w:pPr>
    </w:p>
    <w:p w:rsidR="000F7E45" w:rsidRDefault="000F7E45" w:rsidP="0096527B">
      <w:pPr>
        <w:ind w:firstLine="567"/>
        <w:jc w:val="both"/>
        <w:rPr>
          <w:rFonts w:ascii="Century Gothic" w:hAnsi="Century Gothic"/>
          <w:vanish/>
          <w:sz w:val="24"/>
          <w:szCs w:val="24"/>
        </w:rPr>
      </w:pPr>
    </w:p>
    <w:p w:rsidR="000F7E45" w:rsidRDefault="000F7E45" w:rsidP="0096527B">
      <w:pPr>
        <w:ind w:firstLine="567"/>
        <w:jc w:val="both"/>
        <w:rPr>
          <w:rFonts w:ascii="Century Gothic" w:hAnsi="Century Gothic"/>
          <w:vanish/>
          <w:sz w:val="24"/>
          <w:szCs w:val="24"/>
        </w:rPr>
      </w:pPr>
    </w:p>
    <w:p w:rsidR="000F7E45" w:rsidRDefault="000F7E45" w:rsidP="0096527B">
      <w:pPr>
        <w:ind w:firstLine="567"/>
        <w:jc w:val="both"/>
        <w:rPr>
          <w:rFonts w:ascii="Century Gothic" w:hAnsi="Century Gothic"/>
          <w:vanish/>
          <w:sz w:val="24"/>
          <w:szCs w:val="24"/>
        </w:rPr>
      </w:pPr>
    </w:p>
    <w:p w:rsidR="000F7E45" w:rsidRDefault="000F7E45" w:rsidP="0096527B">
      <w:pPr>
        <w:ind w:firstLine="567"/>
        <w:jc w:val="both"/>
        <w:rPr>
          <w:rFonts w:ascii="Century Gothic" w:hAnsi="Century Gothic"/>
          <w:vanish/>
          <w:sz w:val="24"/>
          <w:szCs w:val="24"/>
        </w:rPr>
      </w:pPr>
    </w:p>
    <w:p w:rsidR="000F7E45" w:rsidRDefault="000F7E45" w:rsidP="0096527B">
      <w:pPr>
        <w:ind w:firstLine="567"/>
        <w:jc w:val="both"/>
        <w:rPr>
          <w:rFonts w:ascii="Century Gothic" w:hAnsi="Century Gothic"/>
          <w:vanish/>
          <w:sz w:val="24"/>
          <w:szCs w:val="24"/>
        </w:rPr>
      </w:pPr>
    </w:p>
    <w:p w:rsidR="000F7E45" w:rsidRDefault="000F7E45" w:rsidP="0096527B">
      <w:pPr>
        <w:ind w:firstLine="567"/>
        <w:jc w:val="both"/>
        <w:rPr>
          <w:rFonts w:ascii="Century Gothic" w:hAnsi="Century Gothic"/>
          <w:vanish/>
          <w:sz w:val="24"/>
          <w:szCs w:val="24"/>
        </w:rPr>
      </w:pPr>
    </w:p>
    <w:p w:rsidR="000F7E45" w:rsidRDefault="000F7E45" w:rsidP="0096527B">
      <w:pPr>
        <w:ind w:firstLine="567"/>
        <w:jc w:val="both"/>
        <w:rPr>
          <w:rFonts w:ascii="Century Gothic" w:hAnsi="Century Gothic"/>
          <w:vanish/>
          <w:sz w:val="24"/>
          <w:szCs w:val="24"/>
        </w:rPr>
      </w:pPr>
    </w:p>
    <w:p w:rsidR="000F7E45" w:rsidRDefault="000F7E45" w:rsidP="0096527B">
      <w:pPr>
        <w:ind w:firstLine="567"/>
        <w:jc w:val="both"/>
        <w:rPr>
          <w:rFonts w:ascii="Century Gothic" w:hAnsi="Century Gothic"/>
          <w:vanish/>
          <w:sz w:val="24"/>
          <w:szCs w:val="24"/>
        </w:rPr>
      </w:pPr>
    </w:p>
    <w:p w:rsidR="000F7E45" w:rsidRDefault="000F7E45" w:rsidP="0096527B">
      <w:pPr>
        <w:ind w:firstLine="567"/>
        <w:jc w:val="both"/>
        <w:rPr>
          <w:rFonts w:ascii="Century Gothic" w:hAnsi="Century Gothic"/>
          <w:vanish/>
          <w:sz w:val="24"/>
          <w:szCs w:val="24"/>
        </w:rPr>
      </w:pPr>
    </w:p>
    <w:p w:rsidR="000F7E45" w:rsidRDefault="000F7E45" w:rsidP="0096527B">
      <w:pPr>
        <w:ind w:firstLine="567"/>
        <w:jc w:val="both"/>
        <w:rPr>
          <w:rFonts w:ascii="Century Gothic" w:hAnsi="Century Gothic"/>
          <w:vanish/>
          <w:sz w:val="24"/>
          <w:szCs w:val="24"/>
        </w:rPr>
      </w:pPr>
    </w:p>
    <w:p w:rsidR="000F7E45" w:rsidRDefault="000F7E45" w:rsidP="0096527B">
      <w:pPr>
        <w:ind w:firstLine="567"/>
        <w:jc w:val="both"/>
        <w:rPr>
          <w:rFonts w:ascii="Century Gothic" w:hAnsi="Century Gothic"/>
          <w:vanish/>
          <w:sz w:val="24"/>
          <w:szCs w:val="24"/>
        </w:rPr>
      </w:pPr>
    </w:p>
    <w:p w:rsidR="000F7E45" w:rsidRDefault="000F7E45" w:rsidP="0096527B">
      <w:pPr>
        <w:ind w:firstLine="567"/>
        <w:jc w:val="both"/>
        <w:rPr>
          <w:rFonts w:ascii="Century Gothic" w:hAnsi="Century Gothic"/>
          <w:vanish/>
          <w:sz w:val="24"/>
          <w:szCs w:val="24"/>
        </w:rPr>
      </w:pPr>
    </w:p>
    <w:p w:rsidR="000F7E45" w:rsidRDefault="000F7E45" w:rsidP="0096527B">
      <w:pPr>
        <w:ind w:firstLine="567"/>
        <w:jc w:val="both"/>
        <w:rPr>
          <w:rFonts w:ascii="Century Gothic" w:hAnsi="Century Gothic"/>
          <w:vanish/>
          <w:sz w:val="24"/>
          <w:szCs w:val="24"/>
        </w:rPr>
      </w:pPr>
    </w:p>
    <w:p w:rsidR="000F7E45" w:rsidRDefault="000F7E45" w:rsidP="0096527B">
      <w:pPr>
        <w:ind w:firstLine="567"/>
        <w:jc w:val="both"/>
        <w:rPr>
          <w:rFonts w:ascii="Century Gothic" w:hAnsi="Century Gothic"/>
          <w:vanish/>
          <w:sz w:val="24"/>
          <w:szCs w:val="24"/>
        </w:rPr>
      </w:pPr>
    </w:p>
    <w:p w:rsidR="000F7E45" w:rsidRDefault="000F7E45" w:rsidP="0096527B">
      <w:pPr>
        <w:ind w:firstLine="567"/>
        <w:jc w:val="both"/>
        <w:rPr>
          <w:rFonts w:ascii="Century Gothic" w:hAnsi="Century Gothic"/>
          <w:vanish/>
          <w:sz w:val="24"/>
          <w:szCs w:val="24"/>
        </w:rPr>
      </w:pPr>
    </w:p>
    <w:p w:rsidR="000F7E45" w:rsidRDefault="000F7E45" w:rsidP="0096527B">
      <w:pPr>
        <w:ind w:firstLine="567"/>
        <w:jc w:val="both"/>
        <w:rPr>
          <w:rFonts w:ascii="Century Gothic" w:hAnsi="Century Gothic"/>
          <w:vanish/>
          <w:sz w:val="24"/>
          <w:szCs w:val="24"/>
        </w:rPr>
      </w:pPr>
    </w:p>
    <w:p w:rsidR="000F7E45" w:rsidRDefault="000F7E45" w:rsidP="0096527B">
      <w:pPr>
        <w:ind w:firstLine="567"/>
        <w:jc w:val="both"/>
        <w:rPr>
          <w:rFonts w:ascii="Century Gothic" w:hAnsi="Century Gothic"/>
          <w:vanish/>
          <w:sz w:val="24"/>
          <w:szCs w:val="24"/>
        </w:rPr>
      </w:pPr>
    </w:p>
    <w:p w:rsidR="000F7E45" w:rsidRPr="00E81B11" w:rsidRDefault="000F7E45" w:rsidP="000F7E45">
      <w:pPr>
        <w:pStyle w:val="21"/>
        <w:ind w:left="6663"/>
        <w:jc w:val="center"/>
        <w:rPr>
          <w:sz w:val="24"/>
        </w:rPr>
      </w:pPr>
      <w:r>
        <w:rPr>
          <w:sz w:val="24"/>
        </w:rPr>
        <w:lastRenderedPageBreak/>
        <w:t>Приложение №1</w:t>
      </w:r>
    </w:p>
    <w:p w:rsidR="000F7E45" w:rsidRDefault="000F7E45" w:rsidP="000F7E45">
      <w:pPr>
        <w:pStyle w:val="21"/>
        <w:ind w:left="6663"/>
        <w:rPr>
          <w:sz w:val="24"/>
        </w:rPr>
      </w:pPr>
      <w:r>
        <w:rPr>
          <w:sz w:val="24"/>
        </w:rPr>
        <w:t>к Правилам внутреннего</w:t>
      </w:r>
    </w:p>
    <w:p w:rsidR="000F7E45" w:rsidRDefault="000F7E45" w:rsidP="000F7E45">
      <w:pPr>
        <w:pStyle w:val="21"/>
        <w:ind w:left="6663"/>
        <w:rPr>
          <w:sz w:val="24"/>
        </w:rPr>
      </w:pPr>
      <w:r>
        <w:rPr>
          <w:sz w:val="24"/>
        </w:rPr>
        <w:t>трудового распорядка</w:t>
      </w:r>
    </w:p>
    <w:p w:rsidR="000F7E45" w:rsidRDefault="000F7E45" w:rsidP="000F7E45">
      <w:pPr>
        <w:pStyle w:val="ConsPlusTitle"/>
        <w:jc w:val="center"/>
        <w:rPr>
          <w:rFonts w:ascii="Times New Roman" w:hAnsi="Times New Roman" w:cs="Times New Roman"/>
          <w:sz w:val="24"/>
          <w:szCs w:val="24"/>
        </w:rPr>
      </w:pPr>
    </w:p>
    <w:p w:rsidR="000F7E45" w:rsidRDefault="000F7E45" w:rsidP="000F7E45">
      <w:pPr>
        <w:pStyle w:val="ConsPlusTitle"/>
        <w:jc w:val="center"/>
        <w:rPr>
          <w:rFonts w:ascii="Times New Roman" w:hAnsi="Times New Roman" w:cs="Times New Roman"/>
          <w:sz w:val="24"/>
          <w:szCs w:val="24"/>
        </w:rPr>
      </w:pPr>
      <w:r w:rsidRPr="007A6ABC">
        <w:rPr>
          <w:rFonts w:ascii="Times New Roman" w:hAnsi="Times New Roman" w:cs="Times New Roman"/>
          <w:sz w:val="24"/>
          <w:szCs w:val="24"/>
        </w:rPr>
        <w:t>КОДЕКС</w:t>
      </w:r>
      <w:r>
        <w:rPr>
          <w:rFonts w:ascii="Times New Roman" w:hAnsi="Times New Roman" w:cs="Times New Roman"/>
          <w:sz w:val="24"/>
          <w:szCs w:val="24"/>
        </w:rPr>
        <w:t xml:space="preserve"> </w:t>
      </w:r>
    </w:p>
    <w:p w:rsidR="000F7E45" w:rsidRDefault="000F7E45" w:rsidP="000F7E45">
      <w:pPr>
        <w:pStyle w:val="ConsPlusTitle"/>
        <w:jc w:val="center"/>
        <w:rPr>
          <w:rFonts w:ascii="Times New Roman" w:hAnsi="Times New Roman" w:cs="Times New Roman"/>
          <w:sz w:val="24"/>
          <w:szCs w:val="24"/>
        </w:rPr>
      </w:pPr>
      <w:r w:rsidRPr="007A6ABC">
        <w:rPr>
          <w:rFonts w:ascii="Times New Roman" w:hAnsi="Times New Roman" w:cs="Times New Roman"/>
          <w:sz w:val="24"/>
          <w:szCs w:val="24"/>
        </w:rPr>
        <w:t>этики</w:t>
      </w:r>
      <w:r>
        <w:rPr>
          <w:rFonts w:ascii="Times New Roman" w:hAnsi="Times New Roman" w:cs="Times New Roman"/>
          <w:sz w:val="24"/>
          <w:szCs w:val="24"/>
        </w:rPr>
        <w:t xml:space="preserve"> и служебного </w:t>
      </w:r>
      <w:r w:rsidRPr="007A6ABC">
        <w:rPr>
          <w:rFonts w:ascii="Times New Roman" w:hAnsi="Times New Roman" w:cs="Times New Roman"/>
          <w:sz w:val="24"/>
          <w:szCs w:val="24"/>
        </w:rPr>
        <w:t xml:space="preserve">поведения </w:t>
      </w:r>
    </w:p>
    <w:p w:rsidR="000F7E45" w:rsidRPr="007A6ABC" w:rsidRDefault="000F7E45" w:rsidP="000F7E45">
      <w:pPr>
        <w:pStyle w:val="ConsPlusTitle"/>
        <w:jc w:val="center"/>
        <w:rPr>
          <w:rFonts w:ascii="Times New Roman" w:hAnsi="Times New Roman" w:cs="Times New Roman"/>
          <w:sz w:val="24"/>
          <w:szCs w:val="24"/>
        </w:rPr>
      </w:pPr>
      <w:r w:rsidRPr="007A6ABC">
        <w:rPr>
          <w:rFonts w:ascii="Times New Roman" w:hAnsi="Times New Roman" w:cs="Times New Roman"/>
          <w:sz w:val="24"/>
          <w:szCs w:val="24"/>
        </w:rPr>
        <w:t>работников</w:t>
      </w:r>
      <w:r>
        <w:rPr>
          <w:rFonts w:ascii="Times New Roman" w:hAnsi="Times New Roman" w:cs="Times New Roman"/>
          <w:sz w:val="24"/>
          <w:szCs w:val="24"/>
        </w:rPr>
        <w:t xml:space="preserve"> </w:t>
      </w:r>
      <w:r w:rsidRPr="007A6ABC">
        <w:rPr>
          <w:rFonts w:ascii="Times New Roman" w:hAnsi="Times New Roman" w:cs="Times New Roman"/>
          <w:sz w:val="24"/>
          <w:szCs w:val="24"/>
        </w:rPr>
        <w:t xml:space="preserve">СОГБУ «Духовщинский КЦСОН» </w:t>
      </w:r>
    </w:p>
    <w:p w:rsidR="000F7E45" w:rsidRPr="007A6ABC" w:rsidRDefault="000F7E45" w:rsidP="000F7E45">
      <w:pPr>
        <w:pStyle w:val="ConsPlusNormal"/>
        <w:jc w:val="center"/>
        <w:rPr>
          <w:rFonts w:ascii="Times New Roman" w:hAnsi="Times New Roman" w:cs="Times New Roman"/>
          <w:sz w:val="24"/>
          <w:szCs w:val="24"/>
        </w:rPr>
      </w:pPr>
    </w:p>
    <w:p w:rsidR="000F7E45" w:rsidRDefault="000F7E45" w:rsidP="000F7E45">
      <w:pPr>
        <w:pStyle w:val="ConsPlusNormal"/>
        <w:numPr>
          <w:ilvl w:val="0"/>
          <w:numId w:val="24"/>
        </w:numPr>
        <w:jc w:val="center"/>
        <w:rPr>
          <w:rFonts w:ascii="Times New Roman" w:hAnsi="Times New Roman" w:cs="Times New Roman"/>
          <w:b/>
          <w:sz w:val="24"/>
          <w:szCs w:val="24"/>
        </w:rPr>
      </w:pPr>
      <w:r>
        <w:rPr>
          <w:rFonts w:ascii="Times New Roman" w:hAnsi="Times New Roman" w:cs="Times New Roman"/>
          <w:b/>
          <w:sz w:val="24"/>
          <w:szCs w:val="24"/>
        </w:rPr>
        <w:t xml:space="preserve"> </w:t>
      </w:r>
      <w:r w:rsidRPr="007A6ABC">
        <w:rPr>
          <w:rFonts w:ascii="Times New Roman" w:hAnsi="Times New Roman" w:cs="Times New Roman"/>
          <w:b/>
          <w:sz w:val="24"/>
          <w:szCs w:val="24"/>
        </w:rPr>
        <w:t>Общие положения</w:t>
      </w:r>
    </w:p>
    <w:p w:rsidR="000F7E45" w:rsidRPr="007A6ABC" w:rsidRDefault="000F7E45" w:rsidP="000F7E45">
      <w:pPr>
        <w:pStyle w:val="ConsPlusNormal"/>
        <w:ind w:left="1440" w:firstLine="0"/>
        <w:rPr>
          <w:rFonts w:ascii="Times New Roman" w:hAnsi="Times New Roman" w:cs="Times New Roman"/>
          <w:b/>
          <w:sz w:val="24"/>
          <w:szCs w:val="24"/>
        </w:rPr>
      </w:pP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1. Кодекс этики и служебного поведения работников СОГБУ «Духовщинский КЦСОН» (далее - Кодекс) разработан в соответствии с приказом Министерства труда и социальной защиты Российской Федерации от 31</w:t>
      </w:r>
      <w:r>
        <w:rPr>
          <w:rFonts w:ascii="Times New Roman" w:hAnsi="Times New Roman" w:cs="Times New Roman"/>
          <w:sz w:val="24"/>
          <w:szCs w:val="24"/>
        </w:rPr>
        <w:t>.12.2</w:t>
      </w:r>
      <w:r w:rsidRPr="007A6ABC">
        <w:rPr>
          <w:rFonts w:ascii="Times New Roman" w:hAnsi="Times New Roman" w:cs="Times New Roman"/>
          <w:sz w:val="24"/>
          <w:szCs w:val="24"/>
        </w:rPr>
        <w:t>013 г</w:t>
      </w:r>
      <w:r>
        <w:rPr>
          <w:rFonts w:ascii="Times New Roman" w:hAnsi="Times New Roman" w:cs="Times New Roman"/>
          <w:sz w:val="24"/>
          <w:szCs w:val="24"/>
        </w:rPr>
        <w:t>.</w:t>
      </w:r>
      <w:r w:rsidRPr="007A6ABC">
        <w:rPr>
          <w:rFonts w:ascii="Times New Roman" w:hAnsi="Times New Roman" w:cs="Times New Roman"/>
          <w:sz w:val="24"/>
          <w:szCs w:val="24"/>
        </w:rPr>
        <w:t xml:space="preserve"> №792 «Об утверждении кодекса этики и служебного поведения работников органов управления социальной защиты населения и учреждений социального обслуживания». </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2. Кодекс представляет собой свод общих принципов профессиональной служебной этики и основных правил служебного поведения, которыми надлежит руководствоваться работникам СОГБУ «Духовщинский КЦСОН».</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3. Гражданин, поступающий на работу в СОГБУ «Духовщинский КЦСОН», обязан ознакомиться с положениями Кодекса и соблюдать их в процессе своей трудовой деятельности.</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 xml:space="preserve">4. Каждый работник СОГБУ «Духовщинский КЦСОН» должен следовать положениям Кодекса. </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5. Целью Кодекса является установление этических норм и правил служебного поведения работников СОГБУ «Духовщинский КЦСОН» для повышения эффективности выполнения ими своей профессиональной деятельности, обеспечение единых норм поведения работников, а также содействие укреплению авторитета работников социального обслуживания, повышению доверия граждан к учреждениям социального обслуживания.</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6. Кодекс:</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 xml:space="preserve">а) служит основой для формирования должной морали в СОГБУ «Духовщинский КЦСОН». </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 xml:space="preserve">б) выступает инструментом регулирования и формирования общественного сознания и нравственности в СОГБУ «Духовщинский КЦСОН». </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7. Знание и соблюдение работником СОГБУ «Духовщинский КЦСОН» положений Кодекса является одним из приоритетных критериев оценки качества его профессиональной деятельности и служебного поведения.</w:t>
      </w:r>
    </w:p>
    <w:p w:rsidR="000F7E45" w:rsidRPr="007A6ABC" w:rsidRDefault="000F7E45" w:rsidP="000F7E45">
      <w:pPr>
        <w:pStyle w:val="ConsPlusNormal"/>
        <w:jc w:val="center"/>
        <w:rPr>
          <w:rFonts w:ascii="Times New Roman" w:hAnsi="Times New Roman" w:cs="Times New Roman"/>
          <w:sz w:val="24"/>
          <w:szCs w:val="24"/>
        </w:rPr>
      </w:pPr>
    </w:p>
    <w:p w:rsidR="000F7E45" w:rsidRPr="007A6ABC" w:rsidRDefault="000F7E45" w:rsidP="000F7E45">
      <w:pPr>
        <w:pStyle w:val="ConsPlusNormal"/>
        <w:jc w:val="center"/>
        <w:rPr>
          <w:rFonts w:ascii="Times New Roman" w:hAnsi="Times New Roman" w:cs="Times New Roman"/>
          <w:b/>
          <w:sz w:val="24"/>
          <w:szCs w:val="24"/>
        </w:rPr>
      </w:pPr>
      <w:r w:rsidRPr="007A6ABC">
        <w:rPr>
          <w:rFonts w:ascii="Times New Roman" w:hAnsi="Times New Roman" w:cs="Times New Roman"/>
          <w:b/>
          <w:sz w:val="24"/>
          <w:szCs w:val="24"/>
        </w:rPr>
        <w:t>II. Основные принципы и правила служебного</w:t>
      </w:r>
      <w:r>
        <w:rPr>
          <w:rFonts w:ascii="Times New Roman" w:hAnsi="Times New Roman" w:cs="Times New Roman"/>
          <w:b/>
          <w:sz w:val="24"/>
          <w:szCs w:val="24"/>
        </w:rPr>
        <w:t xml:space="preserve"> </w:t>
      </w:r>
      <w:r w:rsidRPr="007A6ABC">
        <w:rPr>
          <w:rFonts w:ascii="Times New Roman" w:hAnsi="Times New Roman" w:cs="Times New Roman"/>
          <w:b/>
          <w:sz w:val="24"/>
          <w:szCs w:val="24"/>
        </w:rPr>
        <w:t>поведения, которыми надлежит руководствоваться работникам</w:t>
      </w:r>
      <w:r>
        <w:rPr>
          <w:rFonts w:ascii="Times New Roman" w:hAnsi="Times New Roman" w:cs="Times New Roman"/>
          <w:b/>
          <w:sz w:val="24"/>
          <w:szCs w:val="24"/>
        </w:rPr>
        <w:t xml:space="preserve"> </w:t>
      </w:r>
      <w:r w:rsidRPr="007A6ABC">
        <w:rPr>
          <w:rFonts w:ascii="Times New Roman" w:hAnsi="Times New Roman" w:cs="Times New Roman"/>
          <w:b/>
          <w:sz w:val="24"/>
          <w:szCs w:val="24"/>
        </w:rPr>
        <w:t>СОГБУ «Духовщинский КЦСОН»</w:t>
      </w:r>
    </w:p>
    <w:p w:rsidR="000F7E45" w:rsidRPr="007A6ABC" w:rsidRDefault="000F7E45" w:rsidP="000F7E45">
      <w:pPr>
        <w:pStyle w:val="ConsPlusNormal"/>
        <w:jc w:val="center"/>
        <w:rPr>
          <w:rFonts w:ascii="Times New Roman" w:hAnsi="Times New Roman" w:cs="Times New Roman"/>
          <w:b/>
          <w:sz w:val="24"/>
          <w:szCs w:val="24"/>
        </w:rPr>
      </w:pP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8. Основные принципы служебного поведения работников СОГБУ «Духовщинский КЦСОН» являются основой поведения граждан Российской Федерации в связи с осуществлением ими профессиональных должностных обязанностей в социальной сфере.</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9. Работники СОГБУ «Духовщинский КЦСОН» сознавая ответственность перед государством, обществом и гражданами, призваны:</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а) исполнять должностные обязанности добросовестно и на высоком профессиональном уровне в целях обеспечения эффективной работы по предоставлению населению мер социальной поддержки и оказанию социальных услуг;</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б) исходить из того, что признание, соблюдение и защита прав и свобод человека и гражданина определяют основной смысл и содержание деятельности работника СОГБУ «Духовщинский КЦСОН»;</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в) осуществлять свою деятельность в пределах полномочий в СОГБУ «Духовщинский КЦСОН»;</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г) не оказывать предпочтения каким-либо профессиональным или социальным группам и учреждениям, противодействовать и не подчиняться не отвечающим интересам клиентов влиянию отдельных должностных лиц и административному давлению;</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lastRenderedPageBreak/>
        <w:t>д) соблюдать социальную справедливость и равноправно распределять социальные ресурсы с целью расширения возможностей их предоставления нуждающимся в поддержке клиентам, в первую очередь несовершеннолетним, а также другим лицам, оказавшимся в трудной жизненной ситуации;</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е) обеспечивать безопасность оказываемых социальных услуг для жизни и здоровья клиентов;</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ж) исключать действия, связанные с влиянием каких-либо личных, имущественных (финансовых) и иных интересов, препятствующих добросовестному исполнению должностных обязанностей;</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з) соблюдать нейтральность, исключающую возможность влияния на служебную деятельность решений политических партий, иных общественных объединений;</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и) соблюдать нормы служебной и профессиональной этики, правила делового поведения и общения;</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к) проявлять корректность и внимательность в обращении с гражданами и должностными лицами;</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л) проявлять терпимость и уважение к обычаям и традициям граждан различных национальностей и народностей России, учитывать их культурные особенности, вероисповедание, способствовать сохранению самобытности;</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м) защищать и поддерживать человеческое достоинство клиентов СОГБУ «Духовщинский КЦСОН», учитывать их индивидуальность, интересы и социальные потребности на основе построения толерантных отношений с ними;</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н) уважать права клиентов СОГБУ «Духовщинский КЦСОН», гарантировать им непосредственное участие в процессе принятия решений на основе предоставления полной информации, касающейся конкретного клиента в конкретной ситуации;</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о) соблюдать конфиденциальность информации о клиенте СОГБУ «Духовщинский КЦСОН», касающейся условий его жизнедеятельности, личных качеств и проблем, принимать меры для обеспечения нераспространения полученных сведений доверительного характера;</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п) воздерживаться от поведения, которое могло бы вызвать сомнение в объективном исполнении должностных обязанностей работника СОГБУ «Духовщинский КЦСОН», а также не допускать конфликтных ситуаций, способных дискредитировать их деятельность;</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р) не использовать служебное положение для оказания влияния на деятельность государственных органов и органов местного самоуправления, организаций, должностных лиц, государственных и муниципальных служащих при решении вопросов личного характера;</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с) соблюдать установленные в СОГБУ «Духовщинский КЦСОН» правила публичных выступлений и предоставления служебной информации;</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т) уважительно относиться к деятельности представителей средств массовой информации по информированию общества о работе СОГБУ «Духовщинский КЦСОН», а также оказывать содействие в получении достоверной информации в установленном порядке;</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у) нести личную ответственность за результаты своей деятельности;</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ф) стимулировать участие добровольцев, прежде всего из числа молодежи, в деятельности СОГБУ «Духовщинский КЦСОН» по предоставлению клиентам необходимых социальных услуг.</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 xml:space="preserve">10. Работники СОГБУ «Духовщинский КЦСОН» обязаны соблюдать </w:t>
      </w:r>
      <w:hyperlink r:id="rId17" w:history="1">
        <w:r w:rsidRPr="007A6ABC">
          <w:rPr>
            <w:rFonts w:ascii="Times New Roman" w:hAnsi="Times New Roman" w:cs="Times New Roman"/>
            <w:color w:val="000000"/>
            <w:sz w:val="24"/>
            <w:szCs w:val="24"/>
          </w:rPr>
          <w:t>Конституцию</w:t>
        </w:r>
      </w:hyperlink>
      <w:r>
        <w:t xml:space="preserve"> </w:t>
      </w:r>
      <w:r w:rsidRPr="007A6ABC">
        <w:rPr>
          <w:rFonts w:ascii="Times New Roman" w:hAnsi="Times New Roman" w:cs="Times New Roman"/>
          <w:sz w:val="24"/>
          <w:szCs w:val="24"/>
        </w:rPr>
        <w:t>Российской Федерации, федеральные законы, иные нормативные правовые акты Российской Федерации по вопросам социального обслуживания, нормативные правовые акты субъектов Российской Федерации, должностные инструкции, правила внутреннего трудового распорядка, а также другие акты органа управления социальной защиты населения и учреждения социального обслуживания субъекта Российской Федерации.</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11. Работники СОГБУ «Духовщинский КЦСОН» несут ответственность перед клиентами социальных служб и перед обществом за результаты своей деятельности.</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12. Работники СОГБУ «Духовщинский КЦСОН» обязаны противодействовать проявлениям коррупции и предпринимать меры по ее профилактике в порядке, установленном законодательством Российской Федерации о противодействии коррупции.</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 xml:space="preserve">13. Работники СОГБУ «Духовщинский КЦСОН» осуществляющие взаимодействие с работниками других органов исполнительной власти субъектов Российской Федерации, должны </w:t>
      </w:r>
      <w:r w:rsidRPr="007A6ABC">
        <w:rPr>
          <w:rFonts w:ascii="Times New Roman" w:hAnsi="Times New Roman" w:cs="Times New Roman"/>
          <w:sz w:val="24"/>
          <w:szCs w:val="24"/>
        </w:rPr>
        <w:lastRenderedPageBreak/>
        <w:t>быть для них образцом профессионализма, безупречной репутации, способствовать формированию в субъекте Российской Федерации благоприятного для эффективной работы морально-психологического климата.</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14. Работники СОГБУ «Духовщинский КЦСОН» должны принимать меры к тому, чтобы своим личным поведением подавать пример честности, беспристрастности и справедливости.</w:t>
      </w:r>
    </w:p>
    <w:p w:rsidR="000F7E45" w:rsidRPr="007A6ABC" w:rsidRDefault="000F7E45" w:rsidP="000F7E45">
      <w:pPr>
        <w:pStyle w:val="ConsPlusNormal"/>
        <w:jc w:val="center"/>
        <w:rPr>
          <w:rFonts w:ascii="Times New Roman" w:hAnsi="Times New Roman" w:cs="Times New Roman"/>
          <w:sz w:val="24"/>
          <w:szCs w:val="24"/>
        </w:rPr>
      </w:pPr>
    </w:p>
    <w:p w:rsidR="000F7E45" w:rsidRPr="007A6ABC" w:rsidRDefault="000F7E45" w:rsidP="000F7E45">
      <w:pPr>
        <w:pStyle w:val="ConsPlusNormal"/>
        <w:jc w:val="center"/>
        <w:rPr>
          <w:rFonts w:ascii="Times New Roman" w:hAnsi="Times New Roman" w:cs="Times New Roman"/>
          <w:b/>
          <w:sz w:val="24"/>
          <w:szCs w:val="24"/>
        </w:rPr>
      </w:pPr>
      <w:r w:rsidRPr="007A6ABC">
        <w:rPr>
          <w:rFonts w:ascii="Times New Roman" w:hAnsi="Times New Roman" w:cs="Times New Roman"/>
          <w:b/>
          <w:sz w:val="24"/>
          <w:szCs w:val="24"/>
        </w:rPr>
        <w:t>III. Этические правила служебного поведения работников</w:t>
      </w:r>
    </w:p>
    <w:p w:rsidR="000F7E45" w:rsidRPr="007A6ABC" w:rsidRDefault="000F7E45" w:rsidP="000F7E45">
      <w:pPr>
        <w:pStyle w:val="ConsPlusNormal"/>
        <w:jc w:val="center"/>
        <w:rPr>
          <w:rFonts w:ascii="Times New Roman" w:hAnsi="Times New Roman" w:cs="Times New Roman"/>
          <w:b/>
          <w:sz w:val="24"/>
          <w:szCs w:val="24"/>
        </w:rPr>
      </w:pPr>
      <w:r w:rsidRPr="007A6ABC">
        <w:rPr>
          <w:rFonts w:ascii="Times New Roman" w:hAnsi="Times New Roman" w:cs="Times New Roman"/>
          <w:b/>
          <w:sz w:val="24"/>
          <w:szCs w:val="24"/>
        </w:rPr>
        <w:t>СОГБУ «Духовщинский КЦСОН»</w:t>
      </w:r>
    </w:p>
    <w:p w:rsidR="000F7E45" w:rsidRPr="007A6ABC" w:rsidRDefault="000F7E45" w:rsidP="000F7E45">
      <w:pPr>
        <w:pStyle w:val="ConsPlusNormal"/>
        <w:jc w:val="center"/>
        <w:rPr>
          <w:rFonts w:ascii="Times New Roman" w:hAnsi="Times New Roman" w:cs="Times New Roman"/>
          <w:b/>
          <w:sz w:val="24"/>
          <w:szCs w:val="24"/>
        </w:rPr>
      </w:pP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15. В служебном поведении работников СОГБУ «Духовщинский КЦСОН»  необходимо исходить из конституционных положений о том, что человек, его права и свободы являются высшей ценностью и каждый гражданин имеет право на неприкосновенность частной жизни, личную и семейную тайну, защиту чести, достоинства, своего доброго имени.</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16. В служебном поведении работника СОГБУ «Духовщинский КЦСОН» недопустимы:</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а) любого вида высказывания и действия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б) грубости, пренебрежительный тон, заносчивость, предвзятые замечания, предъявление неправомерных, незаслуженных обвинений;</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в) угрозы, оскорбительные выражения или реплики, действия, препятствующие нормальному общению или провоцирующие противоправное поведение;</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г) курение в служебных помещениях, при посещении клиентов на дому, во время служебных совещаний, бесед, иного служебного общения с гражданами.</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17. Работники СОГБУ «Духовщинский КЦСОН» призваны способствовать своим служебным поведением установлению в коллективе деловых взаимоотношений и конструктивного сотрудничества друг с другом.</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18. Работники СОГБУ «Духовщинский КЦСОН» должны быть вежливыми, доброжелательными, корректными, внимательными и проявлять толерантность в общении с гражданами и коллегами.</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19. Внешний вид работника СОГБУ «Духовщинский КЦСОН» при исполнении им должностных обязанностей в зависимости от условий работы и формата служебного мероприятия должен способствовать уважению граждан к государственным органам и органам местного самоуправления, учреждениям социального обслуживания, соответствовать общепринятому деловому стилю, который отличают официальность, сдержанность, традиционность, аккуратность.</w:t>
      </w:r>
    </w:p>
    <w:p w:rsidR="000F7E45" w:rsidRPr="007A6ABC" w:rsidRDefault="000F7E45" w:rsidP="000F7E45">
      <w:pPr>
        <w:pStyle w:val="ConsPlusNormal"/>
        <w:jc w:val="center"/>
        <w:rPr>
          <w:rFonts w:ascii="Times New Roman" w:hAnsi="Times New Roman" w:cs="Times New Roman"/>
          <w:sz w:val="24"/>
          <w:szCs w:val="24"/>
        </w:rPr>
      </w:pPr>
    </w:p>
    <w:p w:rsidR="000F7E45" w:rsidRPr="007A6ABC" w:rsidRDefault="000F7E45" w:rsidP="000F7E45">
      <w:pPr>
        <w:pStyle w:val="ConsPlusNormal"/>
        <w:jc w:val="center"/>
        <w:rPr>
          <w:rFonts w:ascii="Times New Roman" w:hAnsi="Times New Roman" w:cs="Times New Roman"/>
          <w:b/>
          <w:sz w:val="24"/>
          <w:szCs w:val="24"/>
        </w:rPr>
      </w:pPr>
      <w:r w:rsidRPr="007A6ABC">
        <w:rPr>
          <w:rFonts w:ascii="Times New Roman" w:hAnsi="Times New Roman" w:cs="Times New Roman"/>
          <w:b/>
          <w:sz w:val="24"/>
          <w:szCs w:val="24"/>
        </w:rPr>
        <w:t>IV. Ответственность за нарушение Кодекса</w:t>
      </w:r>
    </w:p>
    <w:p w:rsidR="000F7E45" w:rsidRPr="007A6ABC" w:rsidRDefault="000F7E45" w:rsidP="000F7E45">
      <w:pPr>
        <w:pStyle w:val="ConsPlusNormal"/>
        <w:jc w:val="center"/>
        <w:rPr>
          <w:rFonts w:ascii="Times New Roman" w:hAnsi="Times New Roman" w:cs="Times New Roman"/>
          <w:b/>
          <w:sz w:val="24"/>
          <w:szCs w:val="24"/>
        </w:rPr>
      </w:pP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20. Нарушение работниками СОГБУ «Духовщинский КЦСОН» положений Кодекса подлежит анализу и при подтверждении факта нарушения - моральному осуждению, а в случаях, предусмотренных федеральными законами, нарушение положений Кодекса влечет применение к работнику мер юридической ответственности.</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21. Соблюдение работниками СОГБУ «Духовщинский КЦСОН» положений Кодекса учитывается при проведении аттестаций, формировании кадрового резерва для выдвижения на вышестоящие должности.</w:t>
      </w:r>
    </w:p>
    <w:p w:rsidR="000F7E45" w:rsidRPr="007A6ABC" w:rsidRDefault="000F7E45" w:rsidP="000F7E45">
      <w:pPr>
        <w:pStyle w:val="ConsPlusNormal"/>
        <w:ind w:firstLine="540"/>
        <w:jc w:val="both"/>
        <w:rPr>
          <w:rFonts w:ascii="Times New Roman" w:hAnsi="Times New Roman" w:cs="Times New Roman"/>
          <w:sz w:val="24"/>
          <w:szCs w:val="24"/>
        </w:rPr>
      </w:pPr>
      <w:r w:rsidRPr="007A6ABC">
        <w:rPr>
          <w:rFonts w:ascii="Times New Roman" w:hAnsi="Times New Roman" w:cs="Times New Roman"/>
          <w:sz w:val="24"/>
          <w:szCs w:val="24"/>
        </w:rPr>
        <w:t>22. Нарушение работниками СОГБУ «Духовщинский КЦСОН» положений Кодекса подлежит осуждению на заседании общественного (попечительского) совета учреждения социального обслуживания (далее - Совет).</w:t>
      </w:r>
    </w:p>
    <w:p w:rsidR="000F7E45" w:rsidRPr="007A6ABC" w:rsidRDefault="000F7E45" w:rsidP="000F7E45">
      <w:pPr>
        <w:pStyle w:val="ConsPlusNormal"/>
        <w:ind w:firstLine="540"/>
        <w:jc w:val="both"/>
        <w:rPr>
          <w:sz w:val="24"/>
          <w:szCs w:val="24"/>
        </w:rPr>
      </w:pPr>
      <w:r w:rsidRPr="007A6ABC">
        <w:rPr>
          <w:rFonts w:ascii="Times New Roman" w:hAnsi="Times New Roman" w:cs="Times New Roman"/>
          <w:sz w:val="24"/>
          <w:szCs w:val="24"/>
        </w:rPr>
        <w:t>23. Совет во взаимодействии с администрацией СОГБУ «Духовщинский КЦСОН» обсуждает факты несоблюдения требований к служебному поведению работника, вносит предложения по защите прав и интересов клиентов социальных служб, а при необходимости о наложении на работника дисциплинарного взыскания. Решения Совета учитываются при проведении аттестации, продвижении по службе и поощрениях соответствующего работника.</w:t>
      </w:r>
    </w:p>
    <w:p w:rsidR="000F7E45" w:rsidRPr="0096527B" w:rsidRDefault="000F7E45" w:rsidP="0096527B">
      <w:pPr>
        <w:ind w:firstLine="567"/>
        <w:jc w:val="both"/>
        <w:rPr>
          <w:rFonts w:ascii="Century Gothic" w:hAnsi="Century Gothic"/>
          <w:vanish/>
          <w:sz w:val="24"/>
          <w:szCs w:val="24"/>
        </w:rPr>
      </w:pPr>
    </w:p>
    <w:sectPr w:rsidR="000F7E45" w:rsidRPr="0096527B" w:rsidSect="005E70A6">
      <w:headerReference w:type="even" r:id="rId18"/>
      <w:headerReference w:type="default" r:id="rId19"/>
      <w:footerReference w:type="even" r:id="rId20"/>
      <w:headerReference w:type="first" r:id="rId21"/>
      <w:pgSz w:w="11906" w:h="16838"/>
      <w:pgMar w:top="1135" w:right="566" w:bottom="709" w:left="1134" w:header="720" w:footer="720" w:gutter="0"/>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0474B" w:rsidRDefault="0000474B">
      <w:r>
        <w:separator/>
      </w:r>
    </w:p>
  </w:endnote>
  <w:endnote w:type="continuationSeparator" w:id="1">
    <w:p w:rsidR="0000474B" w:rsidRDefault="0000474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entury Gothic">
    <w:panose1 w:val="020B0502020202020204"/>
    <w:charset w:val="CC"/>
    <w:family w:val="swiss"/>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45E1" w:rsidRDefault="00D55ACF">
    <w:pPr>
      <w:pStyle w:val="a8"/>
      <w:framePr w:wrap="around" w:vAnchor="text" w:hAnchor="margin" w:xAlign="center" w:y="1"/>
      <w:rPr>
        <w:rStyle w:val="aa"/>
      </w:rPr>
    </w:pPr>
    <w:r>
      <w:rPr>
        <w:rStyle w:val="aa"/>
      </w:rPr>
      <w:fldChar w:fldCharType="begin"/>
    </w:r>
    <w:r w:rsidR="00BA45E1">
      <w:rPr>
        <w:rStyle w:val="aa"/>
      </w:rPr>
      <w:instrText xml:space="preserve">PAGE  </w:instrText>
    </w:r>
    <w:r>
      <w:rPr>
        <w:rStyle w:val="aa"/>
      </w:rPr>
      <w:fldChar w:fldCharType="end"/>
    </w:r>
  </w:p>
  <w:p w:rsidR="00BA45E1" w:rsidRDefault="00BA45E1">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0474B" w:rsidRDefault="0000474B">
      <w:r>
        <w:separator/>
      </w:r>
    </w:p>
  </w:footnote>
  <w:footnote w:type="continuationSeparator" w:id="1">
    <w:p w:rsidR="0000474B" w:rsidRDefault="0000474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45E1" w:rsidRDefault="00D55ACF" w:rsidP="00530241">
    <w:pPr>
      <w:pStyle w:val="ab"/>
      <w:framePr w:wrap="around" w:vAnchor="text" w:hAnchor="margin" w:xAlign="center" w:y="1"/>
      <w:rPr>
        <w:rStyle w:val="aa"/>
      </w:rPr>
    </w:pPr>
    <w:r>
      <w:rPr>
        <w:rStyle w:val="aa"/>
      </w:rPr>
      <w:fldChar w:fldCharType="begin"/>
    </w:r>
    <w:r w:rsidR="00BA45E1">
      <w:rPr>
        <w:rStyle w:val="aa"/>
      </w:rPr>
      <w:instrText xml:space="preserve">PAGE  </w:instrText>
    </w:r>
    <w:r>
      <w:rPr>
        <w:rStyle w:val="aa"/>
      </w:rPr>
      <w:fldChar w:fldCharType="end"/>
    </w:r>
  </w:p>
  <w:p w:rsidR="00BA45E1" w:rsidRDefault="00BA45E1">
    <w:pPr>
      <w:pStyle w:val="ab"/>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45E1" w:rsidRDefault="00D55ACF" w:rsidP="001E2F58">
    <w:pPr>
      <w:pStyle w:val="ab"/>
      <w:framePr w:wrap="around" w:vAnchor="text" w:hAnchor="margin" w:xAlign="center" w:y="1"/>
      <w:rPr>
        <w:rStyle w:val="aa"/>
      </w:rPr>
    </w:pPr>
    <w:r>
      <w:rPr>
        <w:rStyle w:val="aa"/>
      </w:rPr>
      <w:fldChar w:fldCharType="begin"/>
    </w:r>
    <w:r w:rsidR="00BA45E1">
      <w:rPr>
        <w:rStyle w:val="aa"/>
      </w:rPr>
      <w:instrText xml:space="preserve">PAGE  </w:instrText>
    </w:r>
    <w:r>
      <w:rPr>
        <w:rStyle w:val="aa"/>
      </w:rPr>
      <w:fldChar w:fldCharType="separate"/>
    </w:r>
    <w:r w:rsidR="00E82F4B">
      <w:rPr>
        <w:rStyle w:val="aa"/>
        <w:noProof/>
      </w:rPr>
      <w:t>20</w:t>
    </w:r>
    <w:r>
      <w:rPr>
        <w:rStyle w:val="aa"/>
      </w:rPr>
      <w:fldChar w:fldCharType="end"/>
    </w:r>
  </w:p>
  <w:p w:rsidR="00BA45E1" w:rsidRDefault="00BA45E1">
    <w:pPr>
      <w:pStyle w:val="ab"/>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45E1" w:rsidRDefault="00BA45E1">
    <w:pPr>
      <w:pStyle w:val="ab"/>
    </w:pPr>
    <w: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0"/>
    <w:multiLevelType w:val="singleLevel"/>
    <w:tmpl w:val="55562A08"/>
    <w:lvl w:ilvl="0">
      <w:start w:val="1"/>
      <w:numFmt w:val="bullet"/>
      <w:lvlText w:val=""/>
      <w:lvlJc w:val="left"/>
      <w:pPr>
        <w:tabs>
          <w:tab w:val="num" w:pos="1492"/>
        </w:tabs>
        <w:ind w:left="1492" w:hanging="360"/>
      </w:pPr>
      <w:rPr>
        <w:rFonts w:ascii="Symbol" w:hAnsi="Symbol" w:hint="default"/>
      </w:rPr>
    </w:lvl>
  </w:abstractNum>
  <w:abstractNum w:abstractNumId="1">
    <w:nsid w:val="FFFFFF82"/>
    <w:multiLevelType w:val="singleLevel"/>
    <w:tmpl w:val="2CAC0B14"/>
    <w:lvl w:ilvl="0">
      <w:start w:val="1"/>
      <w:numFmt w:val="bullet"/>
      <w:lvlText w:val=""/>
      <w:lvlJc w:val="left"/>
      <w:pPr>
        <w:tabs>
          <w:tab w:val="num" w:pos="926"/>
        </w:tabs>
        <w:ind w:left="926" w:hanging="360"/>
      </w:pPr>
      <w:rPr>
        <w:rFonts w:ascii="Symbol" w:hAnsi="Symbol" w:hint="default"/>
      </w:rPr>
    </w:lvl>
  </w:abstractNum>
  <w:abstractNum w:abstractNumId="2">
    <w:nsid w:val="FFFFFF83"/>
    <w:multiLevelType w:val="singleLevel"/>
    <w:tmpl w:val="C19056B8"/>
    <w:lvl w:ilvl="0">
      <w:start w:val="1"/>
      <w:numFmt w:val="bullet"/>
      <w:lvlText w:val=""/>
      <w:lvlJc w:val="left"/>
      <w:pPr>
        <w:tabs>
          <w:tab w:val="num" w:pos="643"/>
        </w:tabs>
        <w:ind w:left="643" w:hanging="360"/>
      </w:pPr>
      <w:rPr>
        <w:rFonts w:ascii="Symbol" w:hAnsi="Symbol" w:hint="default"/>
      </w:rPr>
    </w:lvl>
  </w:abstractNum>
  <w:abstractNum w:abstractNumId="3">
    <w:nsid w:val="FFFFFF89"/>
    <w:multiLevelType w:val="singleLevel"/>
    <w:tmpl w:val="4EBAB3D8"/>
    <w:lvl w:ilvl="0">
      <w:start w:val="1"/>
      <w:numFmt w:val="bullet"/>
      <w:pStyle w:val="a"/>
      <w:lvlText w:val=""/>
      <w:lvlJc w:val="left"/>
      <w:pPr>
        <w:tabs>
          <w:tab w:val="num" w:pos="360"/>
        </w:tabs>
        <w:ind w:left="360" w:hanging="360"/>
      </w:pPr>
      <w:rPr>
        <w:rFonts w:ascii="Symbol" w:hAnsi="Symbol" w:hint="default"/>
      </w:rPr>
    </w:lvl>
  </w:abstractNum>
  <w:abstractNum w:abstractNumId="4">
    <w:nsid w:val="0EED5FC7"/>
    <w:multiLevelType w:val="hybridMultilevel"/>
    <w:tmpl w:val="12D86B2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1F8D2B95"/>
    <w:multiLevelType w:val="multilevel"/>
    <w:tmpl w:val="65F25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2499416D"/>
    <w:multiLevelType w:val="hybridMultilevel"/>
    <w:tmpl w:val="89EA43B2"/>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7">
    <w:nsid w:val="2B5F0CD8"/>
    <w:multiLevelType w:val="hybridMultilevel"/>
    <w:tmpl w:val="F14A2E80"/>
    <w:lvl w:ilvl="0" w:tplc="61B26860">
      <w:start w:val="1"/>
      <w:numFmt w:val="decimal"/>
      <w:lvlText w:val="%1."/>
      <w:lvlJc w:val="left"/>
      <w:pPr>
        <w:ind w:left="720" w:hanging="360"/>
      </w:pPr>
      <w:rPr>
        <w:rFonts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2CEB60AE"/>
    <w:multiLevelType w:val="multilevel"/>
    <w:tmpl w:val="8B141982"/>
    <w:lvl w:ilvl="0">
      <w:start w:val="1"/>
      <w:numFmt w:val="decimal"/>
      <w:lvlText w:val="%1."/>
      <w:lvlJc w:val="left"/>
      <w:pPr>
        <w:tabs>
          <w:tab w:val="num" w:pos="360"/>
        </w:tabs>
        <w:ind w:left="360" w:hanging="360"/>
      </w:pPr>
      <w:rPr>
        <w:rFonts w:cs="Times New Roman" w:hint="default"/>
      </w:rPr>
    </w:lvl>
    <w:lvl w:ilvl="1">
      <w:start w:val="1"/>
      <w:numFmt w:val="decimal"/>
      <w:isLgl/>
      <w:lvlText w:val="%1.%2."/>
      <w:lvlJc w:val="left"/>
      <w:pPr>
        <w:tabs>
          <w:tab w:val="num" w:pos="450"/>
        </w:tabs>
        <w:ind w:left="450" w:hanging="450"/>
      </w:pPr>
      <w:rPr>
        <w:rFonts w:cs="Times New Roman" w:hint="default"/>
      </w:rPr>
    </w:lvl>
    <w:lvl w:ilvl="2">
      <w:start w:val="1"/>
      <w:numFmt w:val="decimal"/>
      <w:isLgl/>
      <w:lvlText w:val="%1.%2.%3."/>
      <w:lvlJc w:val="left"/>
      <w:pPr>
        <w:tabs>
          <w:tab w:val="num" w:pos="720"/>
        </w:tabs>
        <w:ind w:left="720" w:hanging="720"/>
      </w:pPr>
      <w:rPr>
        <w:rFonts w:cs="Times New Roman" w:hint="default"/>
      </w:rPr>
    </w:lvl>
    <w:lvl w:ilvl="3">
      <w:start w:val="1"/>
      <w:numFmt w:val="decimal"/>
      <w:isLgl/>
      <w:lvlText w:val="%1.%2.%3.%4."/>
      <w:lvlJc w:val="left"/>
      <w:pPr>
        <w:tabs>
          <w:tab w:val="num" w:pos="720"/>
        </w:tabs>
        <w:ind w:left="720" w:hanging="720"/>
      </w:pPr>
      <w:rPr>
        <w:rFonts w:cs="Times New Roman" w:hint="default"/>
      </w:rPr>
    </w:lvl>
    <w:lvl w:ilvl="4">
      <w:start w:val="1"/>
      <w:numFmt w:val="decimal"/>
      <w:isLgl/>
      <w:lvlText w:val="%1.%2.%3.%4.%5."/>
      <w:lvlJc w:val="left"/>
      <w:pPr>
        <w:tabs>
          <w:tab w:val="num" w:pos="1080"/>
        </w:tabs>
        <w:ind w:left="1080" w:hanging="1080"/>
      </w:pPr>
      <w:rPr>
        <w:rFonts w:cs="Times New Roman" w:hint="default"/>
      </w:rPr>
    </w:lvl>
    <w:lvl w:ilvl="5">
      <w:start w:val="1"/>
      <w:numFmt w:val="decimal"/>
      <w:isLgl/>
      <w:lvlText w:val="%1.%2.%3.%4.%5.%6."/>
      <w:lvlJc w:val="left"/>
      <w:pPr>
        <w:tabs>
          <w:tab w:val="num" w:pos="1080"/>
        </w:tabs>
        <w:ind w:left="1080" w:hanging="1080"/>
      </w:pPr>
      <w:rPr>
        <w:rFonts w:cs="Times New Roman" w:hint="default"/>
      </w:rPr>
    </w:lvl>
    <w:lvl w:ilvl="6">
      <w:start w:val="1"/>
      <w:numFmt w:val="decimal"/>
      <w:isLgl/>
      <w:lvlText w:val="%1.%2.%3.%4.%5.%6.%7."/>
      <w:lvlJc w:val="left"/>
      <w:pPr>
        <w:tabs>
          <w:tab w:val="num" w:pos="1440"/>
        </w:tabs>
        <w:ind w:left="1440" w:hanging="1440"/>
      </w:pPr>
      <w:rPr>
        <w:rFonts w:cs="Times New Roman" w:hint="default"/>
      </w:rPr>
    </w:lvl>
    <w:lvl w:ilvl="7">
      <w:start w:val="1"/>
      <w:numFmt w:val="decimal"/>
      <w:isLgl/>
      <w:lvlText w:val="%1.%2.%3.%4.%5.%6.%7.%8."/>
      <w:lvlJc w:val="left"/>
      <w:pPr>
        <w:tabs>
          <w:tab w:val="num" w:pos="1440"/>
        </w:tabs>
        <w:ind w:left="1440" w:hanging="1440"/>
      </w:pPr>
      <w:rPr>
        <w:rFonts w:cs="Times New Roman" w:hint="default"/>
      </w:rPr>
    </w:lvl>
    <w:lvl w:ilvl="8">
      <w:start w:val="1"/>
      <w:numFmt w:val="decimal"/>
      <w:isLgl/>
      <w:lvlText w:val="%1.%2.%3.%4.%5.%6.%7.%8.%9."/>
      <w:lvlJc w:val="left"/>
      <w:pPr>
        <w:tabs>
          <w:tab w:val="num" w:pos="1800"/>
        </w:tabs>
        <w:ind w:left="1800" w:hanging="1800"/>
      </w:pPr>
      <w:rPr>
        <w:rFonts w:cs="Times New Roman" w:hint="default"/>
      </w:rPr>
    </w:lvl>
  </w:abstractNum>
  <w:abstractNum w:abstractNumId="9">
    <w:nsid w:val="2D316280"/>
    <w:multiLevelType w:val="multilevel"/>
    <w:tmpl w:val="377E3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E2705D1"/>
    <w:multiLevelType w:val="multilevel"/>
    <w:tmpl w:val="2A2C6604"/>
    <w:lvl w:ilvl="0">
      <w:start w:val="1"/>
      <w:numFmt w:val="decimal"/>
      <w:lvlText w:val="%1."/>
      <w:lvlJc w:val="left"/>
      <w:pPr>
        <w:ind w:left="720" w:hanging="360"/>
      </w:pPr>
      <w:rPr>
        <w:rFonts w:cs="Times New Roman" w:hint="default"/>
      </w:rPr>
    </w:lvl>
    <w:lvl w:ilvl="1">
      <w:start w:val="2"/>
      <w:numFmt w:val="decimal"/>
      <w:isLgl/>
      <w:lvlText w:val="%1.%2."/>
      <w:lvlJc w:val="left"/>
      <w:pPr>
        <w:ind w:left="2625" w:hanging="1905"/>
      </w:pPr>
      <w:rPr>
        <w:rFonts w:cs="Times New Roman" w:hint="default"/>
      </w:rPr>
    </w:lvl>
    <w:lvl w:ilvl="2">
      <w:start w:val="1"/>
      <w:numFmt w:val="decimal"/>
      <w:isLgl/>
      <w:lvlText w:val="%1.%2.%3."/>
      <w:lvlJc w:val="left"/>
      <w:pPr>
        <w:ind w:left="2985" w:hanging="1905"/>
      </w:pPr>
      <w:rPr>
        <w:rFonts w:cs="Times New Roman" w:hint="default"/>
      </w:rPr>
    </w:lvl>
    <w:lvl w:ilvl="3">
      <w:start w:val="1"/>
      <w:numFmt w:val="decimal"/>
      <w:isLgl/>
      <w:lvlText w:val="%1.%2.%3.%4."/>
      <w:lvlJc w:val="left"/>
      <w:pPr>
        <w:ind w:left="3345" w:hanging="1905"/>
      </w:pPr>
      <w:rPr>
        <w:rFonts w:cs="Times New Roman" w:hint="default"/>
      </w:rPr>
    </w:lvl>
    <w:lvl w:ilvl="4">
      <w:start w:val="1"/>
      <w:numFmt w:val="decimal"/>
      <w:isLgl/>
      <w:lvlText w:val="%1.%2.%3.%4.%5."/>
      <w:lvlJc w:val="left"/>
      <w:pPr>
        <w:ind w:left="3705" w:hanging="1905"/>
      </w:pPr>
      <w:rPr>
        <w:rFonts w:cs="Times New Roman" w:hint="default"/>
      </w:rPr>
    </w:lvl>
    <w:lvl w:ilvl="5">
      <w:start w:val="1"/>
      <w:numFmt w:val="decimal"/>
      <w:isLgl/>
      <w:lvlText w:val="%1.%2.%3.%4.%5.%6."/>
      <w:lvlJc w:val="left"/>
      <w:pPr>
        <w:ind w:left="4065" w:hanging="1905"/>
      </w:pPr>
      <w:rPr>
        <w:rFonts w:cs="Times New Roman" w:hint="default"/>
      </w:rPr>
    </w:lvl>
    <w:lvl w:ilvl="6">
      <w:start w:val="1"/>
      <w:numFmt w:val="decimal"/>
      <w:isLgl/>
      <w:lvlText w:val="%1.%2.%3.%4.%5.%6.%7."/>
      <w:lvlJc w:val="left"/>
      <w:pPr>
        <w:ind w:left="4425" w:hanging="1905"/>
      </w:pPr>
      <w:rPr>
        <w:rFonts w:cs="Times New Roman" w:hint="default"/>
      </w:rPr>
    </w:lvl>
    <w:lvl w:ilvl="7">
      <w:start w:val="1"/>
      <w:numFmt w:val="decimal"/>
      <w:isLgl/>
      <w:lvlText w:val="%1.%2.%3.%4.%5.%6.%7.%8."/>
      <w:lvlJc w:val="left"/>
      <w:pPr>
        <w:ind w:left="4785" w:hanging="1905"/>
      </w:pPr>
      <w:rPr>
        <w:rFonts w:cs="Times New Roman" w:hint="default"/>
      </w:rPr>
    </w:lvl>
    <w:lvl w:ilvl="8">
      <w:start w:val="1"/>
      <w:numFmt w:val="decimal"/>
      <w:isLgl/>
      <w:lvlText w:val="%1.%2.%3.%4.%5.%6.%7.%8.%9."/>
      <w:lvlJc w:val="left"/>
      <w:pPr>
        <w:ind w:left="5145" w:hanging="1905"/>
      </w:pPr>
      <w:rPr>
        <w:rFonts w:cs="Times New Roman" w:hint="default"/>
      </w:rPr>
    </w:lvl>
  </w:abstractNum>
  <w:abstractNum w:abstractNumId="11">
    <w:nsid w:val="4E392D78"/>
    <w:multiLevelType w:val="multilevel"/>
    <w:tmpl w:val="32CC02EE"/>
    <w:lvl w:ilvl="0">
      <w:start w:val="1"/>
      <w:numFmt w:val="decimal"/>
      <w:lvlText w:val="%1."/>
      <w:lvlJc w:val="left"/>
      <w:pPr>
        <w:ind w:left="360" w:hanging="360"/>
      </w:pPr>
      <w:rPr>
        <w:rFonts w:cs="Times New Roman" w:hint="default"/>
        <w:i w:val="0"/>
        <w:color w:val="000000"/>
      </w:rPr>
    </w:lvl>
    <w:lvl w:ilvl="1">
      <w:start w:val="1"/>
      <w:numFmt w:val="decimal"/>
      <w:lvlText w:val="%1.%2."/>
      <w:lvlJc w:val="left"/>
      <w:pPr>
        <w:ind w:left="1637" w:hanging="360"/>
      </w:pPr>
      <w:rPr>
        <w:rFonts w:cs="Times New Roman" w:hint="default"/>
        <w:i w:val="0"/>
        <w:color w:val="000000"/>
      </w:rPr>
    </w:lvl>
    <w:lvl w:ilvl="2">
      <w:start w:val="1"/>
      <w:numFmt w:val="decimal"/>
      <w:lvlText w:val="%1.%2.%3."/>
      <w:lvlJc w:val="left"/>
      <w:pPr>
        <w:ind w:left="720" w:hanging="720"/>
      </w:pPr>
      <w:rPr>
        <w:rFonts w:cs="Times New Roman" w:hint="default"/>
        <w:i w:val="0"/>
        <w:color w:val="000000"/>
      </w:rPr>
    </w:lvl>
    <w:lvl w:ilvl="3">
      <w:start w:val="1"/>
      <w:numFmt w:val="decimal"/>
      <w:lvlText w:val="%1.%2.%3.%4."/>
      <w:lvlJc w:val="left"/>
      <w:pPr>
        <w:ind w:left="720" w:hanging="720"/>
      </w:pPr>
      <w:rPr>
        <w:rFonts w:cs="Times New Roman" w:hint="default"/>
        <w:i w:val="0"/>
        <w:color w:val="000000"/>
      </w:rPr>
    </w:lvl>
    <w:lvl w:ilvl="4">
      <w:start w:val="1"/>
      <w:numFmt w:val="decimal"/>
      <w:lvlText w:val="%1.%2.%3.%4.%5."/>
      <w:lvlJc w:val="left"/>
      <w:pPr>
        <w:ind w:left="1080" w:hanging="1080"/>
      </w:pPr>
      <w:rPr>
        <w:rFonts w:cs="Times New Roman" w:hint="default"/>
        <w:i w:val="0"/>
        <w:color w:val="000000"/>
      </w:rPr>
    </w:lvl>
    <w:lvl w:ilvl="5">
      <w:start w:val="1"/>
      <w:numFmt w:val="decimal"/>
      <w:lvlText w:val="%1.%2.%3.%4.%5.%6."/>
      <w:lvlJc w:val="left"/>
      <w:pPr>
        <w:ind w:left="1080" w:hanging="1080"/>
      </w:pPr>
      <w:rPr>
        <w:rFonts w:cs="Times New Roman" w:hint="default"/>
        <w:i w:val="0"/>
        <w:color w:val="000000"/>
      </w:rPr>
    </w:lvl>
    <w:lvl w:ilvl="6">
      <w:start w:val="1"/>
      <w:numFmt w:val="decimal"/>
      <w:lvlText w:val="%1.%2.%3.%4.%5.%6.%7."/>
      <w:lvlJc w:val="left"/>
      <w:pPr>
        <w:ind w:left="1440" w:hanging="1440"/>
      </w:pPr>
      <w:rPr>
        <w:rFonts w:cs="Times New Roman" w:hint="default"/>
        <w:i w:val="0"/>
        <w:color w:val="000000"/>
      </w:rPr>
    </w:lvl>
    <w:lvl w:ilvl="7">
      <w:start w:val="1"/>
      <w:numFmt w:val="decimal"/>
      <w:lvlText w:val="%1.%2.%3.%4.%5.%6.%7.%8."/>
      <w:lvlJc w:val="left"/>
      <w:pPr>
        <w:ind w:left="1440" w:hanging="1440"/>
      </w:pPr>
      <w:rPr>
        <w:rFonts w:cs="Times New Roman" w:hint="default"/>
        <w:i w:val="0"/>
        <w:color w:val="000000"/>
      </w:rPr>
    </w:lvl>
    <w:lvl w:ilvl="8">
      <w:start w:val="1"/>
      <w:numFmt w:val="decimal"/>
      <w:lvlText w:val="%1.%2.%3.%4.%5.%6.%7.%8.%9."/>
      <w:lvlJc w:val="left"/>
      <w:pPr>
        <w:ind w:left="1800" w:hanging="1800"/>
      </w:pPr>
      <w:rPr>
        <w:rFonts w:cs="Times New Roman" w:hint="default"/>
        <w:i w:val="0"/>
        <w:color w:val="000000"/>
      </w:rPr>
    </w:lvl>
  </w:abstractNum>
  <w:abstractNum w:abstractNumId="12">
    <w:nsid w:val="4E3F1BD7"/>
    <w:multiLevelType w:val="hybridMultilevel"/>
    <w:tmpl w:val="2C3A0258"/>
    <w:lvl w:ilvl="0" w:tplc="46BE4D9E">
      <w:start w:val="1"/>
      <w:numFmt w:val="upperRoman"/>
      <w:lvlText w:val="%1."/>
      <w:lvlJc w:val="left"/>
      <w:pPr>
        <w:ind w:left="1440" w:hanging="72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nsid w:val="50353997"/>
    <w:multiLevelType w:val="hybridMultilevel"/>
    <w:tmpl w:val="2EFAB3FA"/>
    <w:lvl w:ilvl="0" w:tplc="0419000F">
      <w:start w:val="15"/>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6432300F"/>
    <w:multiLevelType w:val="hybridMultilevel"/>
    <w:tmpl w:val="82DCCFE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65BA5362"/>
    <w:multiLevelType w:val="multilevel"/>
    <w:tmpl w:val="F64A1806"/>
    <w:lvl w:ilvl="0">
      <w:start w:val="5"/>
      <w:numFmt w:val="decimal"/>
      <w:lvlText w:val="%1."/>
      <w:lvlJc w:val="left"/>
      <w:pPr>
        <w:ind w:left="720" w:hanging="360"/>
      </w:pPr>
      <w:rPr>
        <w:rFonts w:cs="Times New Roman" w:hint="default"/>
      </w:rPr>
    </w:lvl>
    <w:lvl w:ilvl="1">
      <w:start w:val="1"/>
      <w:numFmt w:val="decimal"/>
      <w:isLgl/>
      <w:lvlText w:val="%1.%2."/>
      <w:lvlJc w:val="left"/>
      <w:pPr>
        <w:ind w:left="1512" w:hanging="945"/>
      </w:pPr>
      <w:rPr>
        <w:rFonts w:ascii="Times New Roman CYR" w:hAnsi="Times New Roman CYR" w:cs="Times New Roman CYR" w:hint="default"/>
        <w:color w:val="auto"/>
      </w:rPr>
    </w:lvl>
    <w:lvl w:ilvl="2">
      <w:start w:val="1"/>
      <w:numFmt w:val="decimal"/>
      <w:isLgl/>
      <w:lvlText w:val="%1.%2.%3."/>
      <w:lvlJc w:val="left"/>
      <w:pPr>
        <w:ind w:left="1719" w:hanging="945"/>
      </w:pPr>
      <w:rPr>
        <w:rFonts w:ascii="Times New Roman CYR" w:hAnsi="Times New Roman CYR" w:cs="Times New Roman CYR" w:hint="default"/>
        <w:color w:val="auto"/>
      </w:rPr>
    </w:lvl>
    <w:lvl w:ilvl="3">
      <w:start w:val="1"/>
      <w:numFmt w:val="decimal"/>
      <w:isLgl/>
      <w:lvlText w:val="%1.%2.%3.%4."/>
      <w:lvlJc w:val="left"/>
      <w:pPr>
        <w:ind w:left="1926" w:hanging="945"/>
      </w:pPr>
      <w:rPr>
        <w:rFonts w:ascii="Times New Roman CYR" w:hAnsi="Times New Roman CYR" w:cs="Times New Roman CYR" w:hint="default"/>
        <w:color w:val="auto"/>
      </w:rPr>
    </w:lvl>
    <w:lvl w:ilvl="4">
      <w:start w:val="1"/>
      <w:numFmt w:val="decimal"/>
      <w:isLgl/>
      <w:lvlText w:val="%1.%2.%3.%4.%5."/>
      <w:lvlJc w:val="left"/>
      <w:pPr>
        <w:ind w:left="2268" w:hanging="1080"/>
      </w:pPr>
      <w:rPr>
        <w:rFonts w:ascii="Times New Roman CYR" w:hAnsi="Times New Roman CYR" w:cs="Times New Roman CYR" w:hint="default"/>
        <w:color w:val="auto"/>
      </w:rPr>
    </w:lvl>
    <w:lvl w:ilvl="5">
      <w:start w:val="1"/>
      <w:numFmt w:val="decimal"/>
      <w:isLgl/>
      <w:lvlText w:val="%1.%2.%3.%4.%5.%6."/>
      <w:lvlJc w:val="left"/>
      <w:pPr>
        <w:ind w:left="2475" w:hanging="1080"/>
      </w:pPr>
      <w:rPr>
        <w:rFonts w:ascii="Times New Roman CYR" w:hAnsi="Times New Roman CYR" w:cs="Times New Roman CYR" w:hint="default"/>
        <w:color w:val="auto"/>
      </w:rPr>
    </w:lvl>
    <w:lvl w:ilvl="6">
      <w:start w:val="1"/>
      <w:numFmt w:val="decimal"/>
      <w:isLgl/>
      <w:lvlText w:val="%1.%2.%3.%4.%5.%6.%7."/>
      <w:lvlJc w:val="left"/>
      <w:pPr>
        <w:ind w:left="2682" w:hanging="1080"/>
      </w:pPr>
      <w:rPr>
        <w:rFonts w:ascii="Times New Roman CYR" w:hAnsi="Times New Roman CYR" w:cs="Times New Roman CYR" w:hint="default"/>
        <w:color w:val="auto"/>
      </w:rPr>
    </w:lvl>
    <w:lvl w:ilvl="7">
      <w:start w:val="1"/>
      <w:numFmt w:val="decimal"/>
      <w:isLgl/>
      <w:lvlText w:val="%1.%2.%3.%4.%5.%6.%7.%8."/>
      <w:lvlJc w:val="left"/>
      <w:pPr>
        <w:ind w:left="3249" w:hanging="1440"/>
      </w:pPr>
      <w:rPr>
        <w:rFonts w:ascii="Times New Roman CYR" w:hAnsi="Times New Roman CYR" w:cs="Times New Roman CYR" w:hint="default"/>
        <w:color w:val="auto"/>
      </w:rPr>
    </w:lvl>
    <w:lvl w:ilvl="8">
      <w:start w:val="1"/>
      <w:numFmt w:val="decimal"/>
      <w:isLgl/>
      <w:lvlText w:val="%1.%2.%3.%4.%5.%6.%7.%8.%9."/>
      <w:lvlJc w:val="left"/>
      <w:pPr>
        <w:ind w:left="3456" w:hanging="1440"/>
      </w:pPr>
      <w:rPr>
        <w:rFonts w:ascii="Times New Roman CYR" w:hAnsi="Times New Roman CYR" w:cs="Times New Roman CYR" w:hint="default"/>
        <w:color w:val="auto"/>
      </w:rPr>
    </w:lvl>
  </w:abstractNum>
  <w:abstractNum w:abstractNumId="16">
    <w:nsid w:val="7393320F"/>
    <w:multiLevelType w:val="hybridMultilevel"/>
    <w:tmpl w:val="E452C02E"/>
    <w:lvl w:ilvl="0" w:tplc="FA7E5A84">
      <w:start w:val="1"/>
      <w:numFmt w:val="decimal"/>
      <w:lvlText w:val="%1."/>
      <w:lvlJc w:val="left"/>
      <w:pPr>
        <w:ind w:left="1500" w:hanging="360"/>
      </w:pPr>
      <w:rPr>
        <w:rFonts w:cs="Times New Roman" w:hint="default"/>
      </w:rPr>
    </w:lvl>
    <w:lvl w:ilvl="1" w:tplc="04190019" w:tentative="1">
      <w:start w:val="1"/>
      <w:numFmt w:val="lowerLetter"/>
      <w:lvlText w:val="%2."/>
      <w:lvlJc w:val="left"/>
      <w:pPr>
        <w:ind w:left="2220" w:hanging="360"/>
      </w:pPr>
      <w:rPr>
        <w:rFonts w:cs="Times New Roman"/>
      </w:rPr>
    </w:lvl>
    <w:lvl w:ilvl="2" w:tplc="0419001B" w:tentative="1">
      <w:start w:val="1"/>
      <w:numFmt w:val="lowerRoman"/>
      <w:lvlText w:val="%3."/>
      <w:lvlJc w:val="right"/>
      <w:pPr>
        <w:ind w:left="2940" w:hanging="180"/>
      </w:pPr>
      <w:rPr>
        <w:rFonts w:cs="Times New Roman"/>
      </w:rPr>
    </w:lvl>
    <w:lvl w:ilvl="3" w:tplc="0419000F" w:tentative="1">
      <w:start w:val="1"/>
      <w:numFmt w:val="decimal"/>
      <w:lvlText w:val="%4."/>
      <w:lvlJc w:val="left"/>
      <w:pPr>
        <w:ind w:left="3660" w:hanging="360"/>
      </w:pPr>
      <w:rPr>
        <w:rFonts w:cs="Times New Roman"/>
      </w:rPr>
    </w:lvl>
    <w:lvl w:ilvl="4" w:tplc="04190019" w:tentative="1">
      <w:start w:val="1"/>
      <w:numFmt w:val="lowerLetter"/>
      <w:lvlText w:val="%5."/>
      <w:lvlJc w:val="left"/>
      <w:pPr>
        <w:ind w:left="4380" w:hanging="360"/>
      </w:pPr>
      <w:rPr>
        <w:rFonts w:cs="Times New Roman"/>
      </w:rPr>
    </w:lvl>
    <w:lvl w:ilvl="5" w:tplc="0419001B" w:tentative="1">
      <w:start w:val="1"/>
      <w:numFmt w:val="lowerRoman"/>
      <w:lvlText w:val="%6."/>
      <w:lvlJc w:val="right"/>
      <w:pPr>
        <w:ind w:left="5100" w:hanging="180"/>
      </w:pPr>
      <w:rPr>
        <w:rFonts w:cs="Times New Roman"/>
      </w:rPr>
    </w:lvl>
    <w:lvl w:ilvl="6" w:tplc="0419000F" w:tentative="1">
      <w:start w:val="1"/>
      <w:numFmt w:val="decimal"/>
      <w:lvlText w:val="%7."/>
      <w:lvlJc w:val="left"/>
      <w:pPr>
        <w:ind w:left="5820" w:hanging="360"/>
      </w:pPr>
      <w:rPr>
        <w:rFonts w:cs="Times New Roman"/>
      </w:rPr>
    </w:lvl>
    <w:lvl w:ilvl="7" w:tplc="04190019" w:tentative="1">
      <w:start w:val="1"/>
      <w:numFmt w:val="lowerLetter"/>
      <w:lvlText w:val="%8."/>
      <w:lvlJc w:val="left"/>
      <w:pPr>
        <w:ind w:left="6540" w:hanging="360"/>
      </w:pPr>
      <w:rPr>
        <w:rFonts w:cs="Times New Roman"/>
      </w:rPr>
    </w:lvl>
    <w:lvl w:ilvl="8" w:tplc="0419001B" w:tentative="1">
      <w:start w:val="1"/>
      <w:numFmt w:val="lowerRoman"/>
      <w:lvlText w:val="%9."/>
      <w:lvlJc w:val="right"/>
      <w:pPr>
        <w:ind w:left="7260" w:hanging="180"/>
      </w:pPr>
      <w:rPr>
        <w:rFonts w:cs="Times New Roman"/>
      </w:rPr>
    </w:lvl>
  </w:abstractNum>
  <w:abstractNum w:abstractNumId="17">
    <w:nsid w:val="753D790F"/>
    <w:multiLevelType w:val="multilevel"/>
    <w:tmpl w:val="508EE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BEF4D31"/>
    <w:multiLevelType w:val="multilevel"/>
    <w:tmpl w:val="8A14B820"/>
    <w:lvl w:ilvl="0">
      <w:start w:val="1"/>
      <w:numFmt w:val="decimal"/>
      <w:lvlText w:val="%1."/>
      <w:lvlJc w:val="left"/>
      <w:pPr>
        <w:ind w:left="720" w:hanging="360"/>
      </w:pPr>
      <w:rPr>
        <w:rFonts w:cs="Times New Roman" w:hint="default"/>
      </w:rPr>
    </w:lvl>
    <w:lvl w:ilvl="1">
      <w:start w:val="1"/>
      <w:numFmt w:val="decimal"/>
      <w:isLgl/>
      <w:lvlText w:val="%1.%2."/>
      <w:lvlJc w:val="left"/>
      <w:pPr>
        <w:ind w:left="1080" w:hanging="36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num w:numId="1">
    <w:abstractNumId w:val="2"/>
  </w:num>
  <w:num w:numId="2">
    <w:abstractNumId w:val="1"/>
  </w:num>
  <w:num w:numId="3">
    <w:abstractNumId w:val="0"/>
  </w:num>
  <w:num w:numId="4">
    <w:abstractNumId w:val="3"/>
  </w:num>
  <w:num w:numId="5">
    <w:abstractNumId w:val="2"/>
  </w:num>
  <w:num w:numId="6">
    <w:abstractNumId w:val="1"/>
  </w:num>
  <w:num w:numId="7">
    <w:abstractNumId w:val="0"/>
  </w:num>
  <w:num w:numId="8">
    <w:abstractNumId w:val="3"/>
  </w:num>
  <w:num w:numId="9">
    <w:abstractNumId w:val="8"/>
  </w:num>
  <w:num w:numId="10">
    <w:abstractNumId w:val="10"/>
  </w:num>
  <w:num w:numId="11">
    <w:abstractNumId w:val="11"/>
  </w:num>
  <w:num w:numId="12">
    <w:abstractNumId w:val="3"/>
  </w:num>
  <w:num w:numId="13">
    <w:abstractNumId w:val="7"/>
  </w:num>
  <w:num w:numId="14">
    <w:abstractNumId w:val="13"/>
  </w:num>
  <w:num w:numId="15">
    <w:abstractNumId w:val="14"/>
  </w:num>
  <w:num w:numId="16">
    <w:abstractNumId w:val="15"/>
  </w:num>
  <w:num w:numId="17">
    <w:abstractNumId w:val="6"/>
  </w:num>
  <w:num w:numId="18">
    <w:abstractNumId w:val="9"/>
  </w:num>
  <w:num w:numId="19">
    <w:abstractNumId w:val="17"/>
  </w:num>
  <w:num w:numId="20">
    <w:abstractNumId w:val="16"/>
  </w:num>
  <w:num w:numId="21">
    <w:abstractNumId w:val="18"/>
  </w:num>
  <w:num w:numId="22">
    <w:abstractNumId w:val="5"/>
  </w:num>
  <w:num w:numId="23">
    <w:abstractNumId w:val="4"/>
  </w:num>
  <w:num w:numId="24">
    <w:abstractNumId w:val="12"/>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embedSystemFonts/>
  <w:stylePaneFormatFilter w:val="3F01"/>
  <w:defaultTabStop w:val="0"/>
  <w:hyphenationZone w:val="357"/>
  <w:drawingGridHorizontalSpacing w:val="100"/>
  <w:displayHorizontalDrawingGridEvery w:val="0"/>
  <w:displayVerticalDrawingGridEvery w:val="0"/>
  <w:noPunctuationKerning/>
  <w:characterSpacingControl w:val="doNotCompress"/>
  <w:footnotePr>
    <w:footnote w:id="0"/>
    <w:footnote w:id="1"/>
  </w:footnotePr>
  <w:endnotePr>
    <w:endnote w:id="0"/>
    <w:endnote w:id="1"/>
  </w:endnotePr>
  <w:compat/>
  <w:rsids>
    <w:rsidRoot w:val="00AC1458"/>
    <w:rsid w:val="00002A45"/>
    <w:rsid w:val="00003F4D"/>
    <w:rsid w:val="0000474B"/>
    <w:rsid w:val="00005362"/>
    <w:rsid w:val="000103AF"/>
    <w:rsid w:val="000105F7"/>
    <w:rsid w:val="00014477"/>
    <w:rsid w:val="000177ED"/>
    <w:rsid w:val="000212FC"/>
    <w:rsid w:val="00023600"/>
    <w:rsid w:val="0002516E"/>
    <w:rsid w:val="000265B0"/>
    <w:rsid w:val="000316EC"/>
    <w:rsid w:val="0003311E"/>
    <w:rsid w:val="000345DA"/>
    <w:rsid w:val="00034BBC"/>
    <w:rsid w:val="00040BAD"/>
    <w:rsid w:val="00041608"/>
    <w:rsid w:val="00042A23"/>
    <w:rsid w:val="0004680F"/>
    <w:rsid w:val="00046FB8"/>
    <w:rsid w:val="00047966"/>
    <w:rsid w:val="00057164"/>
    <w:rsid w:val="00061D2D"/>
    <w:rsid w:val="000656BB"/>
    <w:rsid w:val="0006583E"/>
    <w:rsid w:val="00071EAD"/>
    <w:rsid w:val="00072F3D"/>
    <w:rsid w:val="00074E82"/>
    <w:rsid w:val="0009011D"/>
    <w:rsid w:val="00093591"/>
    <w:rsid w:val="000954CC"/>
    <w:rsid w:val="000954E1"/>
    <w:rsid w:val="000957A0"/>
    <w:rsid w:val="00097BD6"/>
    <w:rsid w:val="00097F7C"/>
    <w:rsid w:val="000B15B2"/>
    <w:rsid w:val="000B15D4"/>
    <w:rsid w:val="000B2551"/>
    <w:rsid w:val="000B3250"/>
    <w:rsid w:val="000B6C6C"/>
    <w:rsid w:val="000B7A14"/>
    <w:rsid w:val="000B7D46"/>
    <w:rsid w:val="000C093B"/>
    <w:rsid w:val="000C4E73"/>
    <w:rsid w:val="000C5791"/>
    <w:rsid w:val="000D42DE"/>
    <w:rsid w:val="000D49DF"/>
    <w:rsid w:val="000D6337"/>
    <w:rsid w:val="000D7DC0"/>
    <w:rsid w:val="000E17E5"/>
    <w:rsid w:val="000E53E0"/>
    <w:rsid w:val="000E61D3"/>
    <w:rsid w:val="000E6AB7"/>
    <w:rsid w:val="000F15FC"/>
    <w:rsid w:val="000F34FD"/>
    <w:rsid w:val="000F6CB4"/>
    <w:rsid w:val="000F6F38"/>
    <w:rsid w:val="000F7E45"/>
    <w:rsid w:val="00101FF5"/>
    <w:rsid w:val="00107BD0"/>
    <w:rsid w:val="00110743"/>
    <w:rsid w:val="00112C82"/>
    <w:rsid w:val="00113648"/>
    <w:rsid w:val="0011755E"/>
    <w:rsid w:val="00120F21"/>
    <w:rsid w:val="00121991"/>
    <w:rsid w:val="00126C44"/>
    <w:rsid w:val="00126E7F"/>
    <w:rsid w:val="0013011F"/>
    <w:rsid w:val="00136995"/>
    <w:rsid w:val="00140111"/>
    <w:rsid w:val="0015070E"/>
    <w:rsid w:val="001536D8"/>
    <w:rsid w:val="001577CF"/>
    <w:rsid w:val="00162940"/>
    <w:rsid w:val="00165985"/>
    <w:rsid w:val="00167E60"/>
    <w:rsid w:val="00171CAE"/>
    <w:rsid w:val="00176EC8"/>
    <w:rsid w:val="00183518"/>
    <w:rsid w:val="001837DA"/>
    <w:rsid w:val="00183915"/>
    <w:rsid w:val="00184BC3"/>
    <w:rsid w:val="00186E31"/>
    <w:rsid w:val="001874C6"/>
    <w:rsid w:val="00192457"/>
    <w:rsid w:val="00193EEC"/>
    <w:rsid w:val="00194399"/>
    <w:rsid w:val="0019704C"/>
    <w:rsid w:val="00197592"/>
    <w:rsid w:val="001A19CD"/>
    <w:rsid w:val="001A208D"/>
    <w:rsid w:val="001A7210"/>
    <w:rsid w:val="001B38B1"/>
    <w:rsid w:val="001B6730"/>
    <w:rsid w:val="001B7F06"/>
    <w:rsid w:val="001C170C"/>
    <w:rsid w:val="001C1BDF"/>
    <w:rsid w:val="001C350B"/>
    <w:rsid w:val="001C3966"/>
    <w:rsid w:val="001C7D87"/>
    <w:rsid w:val="001D0A36"/>
    <w:rsid w:val="001D22CA"/>
    <w:rsid w:val="001D4F3C"/>
    <w:rsid w:val="001D5C47"/>
    <w:rsid w:val="001E0E5A"/>
    <w:rsid w:val="001E1335"/>
    <w:rsid w:val="001E2F58"/>
    <w:rsid w:val="001E3EAA"/>
    <w:rsid w:val="001E5432"/>
    <w:rsid w:val="001F0138"/>
    <w:rsid w:val="001F0666"/>
    <w:rsid w:val="001F1615"/>
    <w:rsid w:val="001F23D8"/>
    <w:rsid w:val="001F2D32"/>
    <w:rsid w:val="001F4596"/>
    <w:rsid w:val="001F5EC7"/>
    <w:rsid w:val="00205C86"/>
    <w:rsid w:val="00206A79"/>
    <w:rsid w:val="002117A2"/>
    <w:rsid w:val="00217884"/>
    <w:rsid w:val="002212B1"/>
    <w:rsid w:val="00221F10"/>
    <w:rsid w:val="002232F8"/>
    <w:rsid w:val="002247C1"/>
    <w:rsid w:val="00224C28"/>
    <w:rsid w:val="00225F01"/>
    <w:rsid w:val="0023025F"/>
    <w:rsid w:val="0023073B"/>
    <w:rsid w:val="00233246"/>
    <w:rsid w:val="0023337E"/>
    <w:rsid w:val="00237ECF"/>
    <w:rsid w:val="002415AE"/>
    <w:rsid w:val="00244419"/>
    <w:rsid w:val="00246604"/>
    <w:rsid w:val="0024752D"/>
    <w:rsid w:val="002475DF"/>
    <w:rsid w:val="00247F80"/>
    <w:rsid w:val="00250C40"/>
    <w:rsid w:val="00250D8C"/>
    <w:rsid w:val="0025359B"/>
    <w:rsid w:val="00254897"/>
    <w:rsid w:val="00263664"/>
    <w:rsid w:val="00263D02"/>
    <w:rsid w:val="00264FD7"/>
    <w:rsid w:val="00270485"/>
    <w:rsid w:val="00270FF4"/>
    <w:rsid w:val="00275AC1"/>
    <w:rsid w:val="002812EE"/>
    <w:rsid w:val="002815F2"/>
    <w:rsid w:val="002821FD"/>
    <w:rsid w:val="00283AC1"/>
    <w:rsid w:val="002847BE"/>
    <w:rsid w:val="00284940"/>
    <w:rsid w:val="00292704"/>
    <w:rsid w:val="00295374"/>
    <w:rsid w:val="00296990"/>
    <w:rsid w:val="00297E8B"/>
    <w:rsid w:val="002A3786"/>
    <w:rsid w:val="002A3AF4"/>
    <w:rsid w:val="002A4A56"/>
    <w:rsid w:val="002B08D2"/>
    <w:rsid w:val="002B4158"/>
    <w:rsid w:val="002C0278"/>
    <w:rsid w:val="002C7656"/>
    <w:rsid w:val="002D028C"/>
    <w:rsid w:val="002D2B29"/>
    <w:rsid w:val="002D3284"/>
    <w:rsid w:val="002D3F72"/>
    <w:rsid w:val="002D562F"/>
    <w:rsid w:val="002D5D6D"/>
    <w:rsid w:val="002D7A86"/>
    <w:rsid w:val="002E054E"/>
    <w:rsid w:val="002E4C24"/>
    <w:rsid w:val="002E5FEE"/>
    <w:rsid w:val="002E64FE"/>
    <w:rsid w:val="002F47CB"/>
    <w:rsid w:val="002F5510"/>
    <w:rsid w:val="00305306"/>
    <w:rsid w:val="00307AF8"/>
    <w:rsid w:val="00311004"/>
    <w:rsid w:val="00311762"/>
    <w:rsid w:val="00314A7C"/>
    <w:rsid w:val="003159A9"/>
    <w:rsid w:val="00320285"/>
    <w:rsid w:val="00320ACA"/>
    <w:rsid w:val="00321124"/>
    <w:rsid w:val="00321C6B"/>
    <w:rsid w:val="00324F04"/>
    <w:rsid w:val="0032550F"/>
    <w:rsid w:val="00327FEE"/>
    <w:rsid w:val="00330970"/>
    <w:rsid w:val="00333163"/>
    <w:rsid w:val="00342652"/>
    <w:rsid w:val="00342FA9"/>
    <w:rsid w:val="003434F4"/>
    <w:rsid w:val="003457C1"/>
    <w:rsid w:val="003477D2"/>
    <w:rsid w:val="00351311"/>
    <w:rsid w:val="00352CE2"/>
    <w:rsid w:val="003530AC"/>
    <w:rsid w:val="00354072"/>
    <w:rsid w:val="00354F56"/>
    <w:rsid w:val="00355671"/>
    <w:rsid w:val="0035606C"/>
    <w:rsid w:val="00363956"/>
    <w:rsid w:val="00364C1C"/>
    <w:rsid w:val="0036585D"/>
    <w:rsid w:val="003677D8"/>
    <w:rsid w:val="00370524"/>
    <w:rsid w:val="00371697"/>
    <w:rsid w:val="00384B55"/>
    <w:rsid w:val="00384B73"/>
    <w:rsid w:val="00386D23"/>
    <w:rsid w:val="00390A4E"/>
    <w:rsid w:val="003A2403"/>
    <w:rsid w:val="003B2903"/>
    <w:rsid w:val="003B3873"/>
    <w:rsid w:val="003B3BBA"/>
    <w:rsid w:val="003B59ED"/>
    <w:rsid w:val="003C0280"/>
    <w:rsid w:val="003C4E6F"/>
    <w:rsid w:val="003D051B"/>
    <w:rsid w:val="003D0E6E"/>
    <w:rsid w:val="003D1AD0"/>
    <w:rsid w:val="003D2AF4"/>
    <w:rsid w:val="003D2B55"/>
    <w:rsid w:val="003D2C55"/>
    <w:rsid w:val="003D5712"/>
    <w:rsid w:val="003E0696"/>
    <w:rsid w:val="003E0D75"/>
    <w:rsid w:val="003E27A2"/>
    <w:rsid w:val="003E393A"/>
    <w:rsid w:val="003E3A1D"/>
    <w:rsid w:val="003E4D05"/>
    <w:rsid w:val="003E5DF4"/>
    <w:rsid w:val="003E6339"/>
    <w:rsid w:val="003F1AC2"/>
    <w:rsid w:val="003F6638"/>
    <w:rsid w:val="003F77B7"/>
    <w:rsid w:val="004038B4"/>
    <w:rsid w:val="00403D56"/>
    <w:rsid w:val="00404340"/>
    <w:rsid w:val="00404F2D"/>
    <w:rsid w:val="0041171B"/>
    <w:rsid w:val="00411E99"/>
    <w:rsid w:val="00412406"/>
    <w:rsid w:val="00412B28"/>
    <w:rsid w:val="004152FF"/>
    <w:rsid w:val="00415840"/>
    <w:rsid w:val="00415F82"/>
    <w:rsid w:val="004173E9"/>
    <w:rsid w:val="00421034"/>
    <w:rsid w:val="00421041"/>
    <w:rsid w:val="00422C83"/>
    <w:rsid w:val="00422F2E"/>
    <w:rsid w:val="0042714F"/>
    <w:rsid w:val="00427B5A"/>
    <w:rsid w:val="00430DDF"/>
    <w:rsid w:val="00431EED"/>
    <w:rsid w:val="00432BFC"/>
    <w:rsid w:val="004336F4"/>
    <w:rsid w:val="00433AEA"/>
    <w:rsid w:val="00433C4F"/>
    <w:rsid w:val="004401CE"/>
    <w:rsid w:val="004409DA"/>
    <w:rsid w:val="00442DDF"/>
    <w:rsid w:val="00443184"/>
    <w:rsid w:val="0044339C"/>
    <w:rsid w:val="00450226"/>
    <w:rsid w:val="00450F83"/>
    <w:rsid w:val="0045302F"/>
    <w:rsid w:val="00454082"/>
    <w:rsid w:val="00456A55"/>
    <w:rsid w:val="0046239B"/>
    <w:rsid w:val="00464C1D"/>
    <w:rsid w:val="004659B5"/>
    <w:rsid w:val="004667C7"/>
    <w:rsid w:val="00467234"/>
    <w:rsid w:val="004703CE"/>
    <w:rsid w:val="004733E9"/>
    <w:rsid w:val="00476747"/>
    <w:rsid w:val="004901B9"/>
    <w:rsid w:val="0049147A"/>
    <w:rsid w:val="00493DA9"/>
    <w:rsid w:val="00493E41"/>
    <w:rsid w:val="00496B25"/>
    <w:rsid w:val="004A42C9"/>
    <w:rsid w:val="004A58E5"/>
    <w:rsid w:val="004B0EF2"/>
    <w:rsid w:val="004B18C7"/>
    <w:rsid w:val="004B1B55"/>
    <w:rsid w:val="004B363B"/>
    <w:rsid w:val="004B38F2"/>
    <w:rsid w:val="004B4F8A"/>
    <w:rsid w:val="004C42BA"/>
    <w:rsid w:val="004C763E"/>
    <w:rsid w:val="004C78C4"/>
    <w:rsid w:val="004D131D"/>
    <w:rsid w:val="004D23FC"/>
    <w:rsid w:val="004D27F1"/>
    <w:rsid w:val="004D4FEA"/>
    <w:rsid w:val="004E3BCD"/>
    <w:rsid w:val="004E3F3C"/>
    <w:rsid w:val="004F2AEC"/>
    <w:rsid w:val="004F2CBF"/>
    <w:rsid w:val="004F45AD"/>
    <w:rsid w:val="004F5EF8"/>
    <w:rsid w:val="004F6AA0"/>
    <w:rsid w:val="005006FF"/>
    <w:rsid w:val="00501D09"/>
    <w:rsid w:val="005065F7"/>
    <w:rsid w:val="00511DA5"/>
    <w:rsid w:val="0051259A"/>
    <w:rsid w:val="0051423F"/>
    <w:rsid w:val="00517E49"/>
    <w:rsid w:val="00526DF0"/>
    <w:rsid w:val="00530241"/>
    <w:rsid w:val="0053413E"/>
    <w:rsid w:val="005438DD"/>
    <w:rsid w:val="005446CB"/>
    <w:rsid w:val="005470E9"/>
    <w:rsid w:val="00550B13"/>
    <w:rsid w:val="0055203E"/>
    <w:rsid w:val="00560657"/>
    <w:rsid w:val="0056698F"/>
    <w:rsid w:val="00567D13"/>
    <w:rsid w:val="00573114"/>
    <w:rsid w:val="00573497"/>
    <w:rsid w:val="0057423F"/>
    <w:rsid w:val="0057556C"/>
    <w:rsid w:val="0057788D"/>
    <w:rsid w:val="00580523"/>
    <w:rsid w:val="00582E4D"/>
    <w:rsid w:val="0059029C"/>
    <w:rsid w:val="00591489"/>
    <w:rsid w:val="0059508B"/>
    <w:rsid w:val="005964A1"/>
    <w:rsid w:val="005A1C72"/>
    <w:rsid w:val="005A69D6"/>
    <w:rsid w:val="005C3066"/>
    <w:rsid w:val="005C529F"/>
    <w:rsid w:val="005D3DAB"/>
    <w:rsid w:val="005D5C90"/>
    <w:rsid w:val="005E0E46"/>
    <w:rsid w:val="005E1C83"/>
    <w:rsid w:val="005E70A6"/>
    <w:rsid w:val="005F1054"/>
    <w:rsid w:val="005F1930"/>
    <w:rsid w:val="005F5018"/>
    <w:rsid w:val="006003EA"/>
    <w:rsid w:val="00602FC8"/>
    <w:rsid w:val="006042A9"/>
    <w:rsid w:val="00611C03"/>
    <w:rsid w:val="00614252"/>
    <w:rsid w:val="006212A9"/>
    <w:rsid w:val="00622724"/>
    <w:rsid w:val="0062342A"/>
    <w:rsid w:val="006244FA"/>
    <w:rsid w:val="00631ADE"/>
    <w:rsid w:val="00631D4E"/>
    <w:rsid w:val="00631D70"/>
    <w:rsid w:val="0063315D"/>
    <w:rsid w:val="00634706"/>
    <w:rsid w:val="00640026"/>
    <w:rsid w:val="006440BD"/>
    <w:rsid w:val="00644F8A"/>
    <w:rsid w:val="00646069"/>
    <w:rsid w:val="006475F6"/>
    <w:rsid w:val="006502C2"/>
    <w:rsid w:val="00650EE4"/>
    <w:rsid w:val="00651DA4"/>
    <w:rsid w:val="006536EF"/>
    <w:rsid w:val="006562FF"/>
    <w:rsid w:val="006563FB"/>
    <w:rsid w:val="006605F5"/>
    <w:rsid w:val="00661B02"/>
    <w:rsid w:val="00661B7E"/>
    <w:rsid w:val="00663AED"/>
    <w:rsid w:val="0066486D"/>
    <w:rsid w:val="00664DB4"/>
    <w:rsid w:val="00664DB5"/>
    <w:rsid w:val="00670B63"/>
    <w:rsid w:val="00672EC2"/>
    <w:rsid w:val="0067564D"/>
    <w:rsid w:val="00677346"/>
    <w:rsid w:val="00686B95"/>
    <w:rsid w:val="00687952"/>
    <w:rsid w:val="00690494"/>
    <w:rsid w:val="00690DD7"/>
    <w:rsid w:val="0069273C"/>
    <w:rsid w:val="0069798E"/>
    <w:rsid w:val="006A007E"/>
    <w:rsid w:val="006A1CE0"/>
    <w:rsid w:val="006A4C1B"/>
    <w:rsid w:val="006B2B4B"/>
    <w:rsid w:val="006B3121"/>
    <w:rsid w:val="006B33C9"/>
    <w:rsid w:val="006B3B32"/>
    <w:rsid w:val="006B5E68"/>
    <w:rsid w:val="006B6688"/>
    <w:rsid w:val="006C29E3"/>
    <w:rsid w:val="006C4A25"/>
    <w:rsid w:val="006D02DD"/>
    <w:rsid w:val="006D1042"/>
    <w:rsid w:val="006D519B"/>
    <w:rsid w:val="006D70E3"/>
    <w:rsid w:val="006E0623"/>
    <w:rsid w:val="006E7806"/>
    <w:rsid w:val="006E7B5D"/>
    <w:rsid w:val="006E7D08"/>
    <w:rsid w:val="006F69B8"/>
    <w:rsid w:val="006F7B3C"/>
    <w:rsid w:val="00700189"/>
    <w:rsid w:val="00700CD8"/>
    <w:rsid w:val="00701A83"/>
    <w:rsid w:val="007037D4"/>
    <w:rsid w:val="00703C99"/>
    <w:rsid w:val="0070466C"/>
    <w:rsid w:val="0070601F"/>
    <w:rsid w:val="00706230"/>
    <w:rsid w:val="00722660"/>
    <w:rsid w:val="00726B9C"/>
    <w:rsid w:val="00727472"/>
    <w:rsid w:val="0073015F"/>
    <w:rsid w:val="00730D4C"/>
    <w:rsid w:val="0073209B"/>
    <w:rsid w:val="00735493"/>
    <w:rsid w:val="00736C4F"/>
    <w:rsid w:val="00740D90"/>
    <w:rsid w:val="0074122A"/>
    <w:rsid w:val="00743E08"/>
    <w:rsid w:val="00745C67"/>
    <w:rsid w:val="007473F8"/>
    <w:rsid w:val="00747868"/>
    <w:rsid w:val="007543B2"/>
    <w:rsid w:val="007641CB"/>
    <w:rsid w:val="0076561D"/>
    <w:rsid w:val="00767E14"/>
    <w:rsid w:val="00772930"/>
    <w:rsid w:val="00774989"/>
    <w:rsid w:val="00774D6A"/>
    <w:rsid w:val="00775E86"/>
    <w:rsid w:val="007815BD"/>
    <w:rsid w:val="0078338E"/>
    <w:rsid w:val="00784E01"/>
    <w:rsid w:val="00787DE5"/>
    <w:rsid w:val="0079125C"/>
    <w:rsid w:val="00791B6F"/>
    <w:rsid w:val="00792522"/>
    <w:rsid w:val="0079530D"/>
    <w:rsid w:val="007A476D"/>
    <w:rsid w:val="007A51CF"/>
    <w:rsid w:val="007A6ABC"/>
    <w:rsid w:val="007B1E5D"/>
    <w:rsid w:val="007B238D"/>
    <w:rsid w:val="007B389F"/>
    <w:rsid w:val="007B3C2F"/>
    <w:rsid w:val="007B3EE6"/>
    <w:rsid w:val="007B4572"/>
    <w:rsid w:val="007C21C2"/>
    <w:rsid w:val="007C7F7F"/>
    <w:rsid w:val="007D0E51"/>
    <w:rsid w:val="007D272D"/>
    <w:rsid w:val="007D3045"/>
    <w:rsid w:val="007D35EB"/>
    <w:rsid w:val="007E4800"/>
    <w:rsid w:val="007E7F31"/>
    <w:rsid w:val="007F0CA5"/>
    <w:rsid w:val="007F1EDA"/>
    <w:rsid w:val="007F208B"/>
    <w:rsid w:val="007F4DF4"/>
    <w:rsid w:val="007F5052"/>
    <w:rsid w:val="007F6F61"/>
    <w:rsid w:val="007F7F8D"/>
    <w:rsid w:val="008006DD"/>
    <w:rsid w:val="00800E4B"/>
    <w:rsid w:val="008051FD"/>
    <w:rsid w:val="0081055D"/>
    <w:rsid w:val="008108E5"/>
    <w:rsid w:val="00810FB7"/>
    <w:rsid w:val="00813932"/>
    <w:rsid w:val="00814972"/>
    <w:rsid w:val="00822249"/>
    <w:rsid w:val="00832D12"/>
    <w:rsid w:val="008427B5"/>
    <w:rsid w:val="00842C1E"/>
    <w:rsid w:val="00843083"/>
    <w:rsid w:val="00850FC9"/>
    <w:rsid w:val="0085550A"/>
    <w:rsid w:val="00855FDC"/>
    <w:rsid w:val="008572B0"/>
    <w:rsid w:val="008616B8"/>
    <w:rsid w:val="00862414"/>
    <w:rsid w:val="00863E8C"/>
    <w:rsid w:val="00864AE3"/>
    <w:rsid w:val="00867DBE"/>
    <w:rsid w:val="008706C2"/>
    <w:rsid w:val="0087092C"/>
    <w:rsid w:val="00870C92"/>
    <w:rsid w:val="00870DC4"/>
    <w:rsid w:val="00874498"/>
    <w:rsid w:val="00881DD6"/>
    <w:rsid w:val="008856D4"/>
    <w:rsid w:val="008860D2"/>
    <w:rsid w:val="00886B99"/>
    <w:rsid w:val="00890D56"/>
    <w:rsid w:val="00894CC0"/>
    <w:rsid w:val="00894F96"/>
    <w:rsid w:val="008960D3"/>
    <w:rsid w:val="00896CA6"/>
    <w:rsid w:val="00897ABB"/>
    <w:rsid w:val="008A0917"/>
    <w:rsid w:val="008A1A0F"/>
    <w:rsid w:val="008A4A6F"/>
    <w:rsid w:val="008A5819"/>
    <w:rsid w:val="008B2822"/>
    <w:rsid w:val="008C04D9"/>
    <w:rsid w:val="008C4FC7"/>
    <w:rsid w:val="008D2EEF"/>
    <w:rsid w:val="008D4231"/>
    <w:rsid w:val="008D620C"/>
    <w:rsid w:val="008D62CF"/>
    <w:rsid w:val="008D63E4"/>
    <w:rsid w:val="008D6920"/>
    <w:rsid w:val="008D6DBB"/>
    <w:rsid w:val="008D795C"/>
    <w:rsid w:val="008E3D04"/>
    <w:rsid w:val="008E6E9D"/>
    <w:rsid w:val="008F19F2"/>
    <w:rsid w:val="008F20BA"/>
    <w:rsid w:val="008F2150"/>
    <w:rsid w:val="008F47E5"/>
    <w:rsid w:val="008F4EDC"/>
    <w:rsid w:val="008F7EED"/>
    <w:rsid w:val="0090294A"/>
    <w:rsid w:val="00902CFA"/>
    <w:rsid w:val="00903CDC"/>
    <w:rsid w:val="00904247"/>
    <w:rsid w:val="00907DBC"/>
    <w:rsid w:val="00914587"/>
    <w:rsid w:val="00915729"/>
    <w:rsid w:val="00916725"/>
    <w:rsid w:val="00930621"/>
    <w:rsid w:val="00931449"/>
    <w:rsid w:val="009315E1"/>
    <w:rsid w:val="009373ED"/>
    <w:rsid w:val="00943E23"/>
    <w:rsid w:val="00945E9B"/>
    <w:rsid w:val="00946D79"/>
    <w:rsid w:val="00947058"/>
    <w:rsid w:val="0095096A"/>
    <w:rsid w:val="00950E3D"/>
    <w:rsid w:val="009526FE"/>
    <w:rsid w:val="009532CF"/>
    <w:rsid w:val="00954BDB"/>
    <w:rsid w:val="009559E3"/>
    <w:rsid w:val="00956C56"/>
    <w:rsid w:val="00957574"/>
    <w:rsid w:val="009615E6"/>
    <w:rsid w:val="00961A79"/>
    <w:rsid w:val="0096527B"/>
    <w:rsid w:val="00967790"/>
    <w:rsid w:val="00971164"/>
    <w:rsid w:val="009740C0"/>
    <w:rsid w:val="00980019"/>
    <w:rsid w:val="00981644"/>
    <w:rsid w:val="00981C6D"/>
    <w:rsid w:val="00983A3C"/>
    <w:rsid w:val="0099508E"/>
    <w:rsid w:val="009A1DF9"/>
    <w:rsid w:val="009A29AE"/>
    <w:rsid w:val="009A6267"/>
    <w:rsid w:val="009A690A"/>
    <w:rsid w:val="009A7EAC"/>
    <w:rsid w:val="009B18DC"/>
    <w:rsid w:val="009B2246"/>
    <w:rsid w:val="009B334B"/>
    <w:rsid w:val="009B3391"/>
    <w:rsid w:val="009B56B7"/>
    <w:rsid w:val="009C35CA"/>
    <w:rsid w:val="009C4138"/>
    <w:rsid w:val="009C5D11"/>
    <w:rsid w:val="009C6C5C"/>
    <w:rsid w:val="009D0301"/>
    <w:rsid w:val="009D1F6C"/>
    <w:rsid w:val="009D239B"/>
    <w:rsid w:val="009D2765"/>
    <w:rsid w:val="009D347E"/>
    <w:rsid w:val="009D5721"/>
    <w:rsid w:val="009D59D7"/>
    <w:rsid w:val="009D7E23"/>
    <w:rsid w:val="009E37AF"/>
    <w:rsid w:val="009E46C7"/>
    <w:rsid w:val="009E5CF5"/>
    <w:rsid w:val="009F1378"/>
    <w:rsid w:val="00A00187"/>
    <w:rsid w:val="00A00B5E"/>
    <w:rsid w:val="00A01C99"/>
    <w:rsid w:val="00A02233"/>
    <w:rsid w:val="00A078A8"/>
    <w:rsid w:val="00A103E5"/>
    <w:rsid w:val="00A10593"/>
    <w:rsid w:val="00A10A0A"/>
    <w:rsid w:val="00A2041D"/>
    <w:rsid w:val="00A205F9"/>
    <w:rsid w:val="00A20E53"/>
    <w:rsid w:val="00A22E0A"/>
    <w:rsid w:val="00A25CB3"/>
    <w:rsid w:val="00A308D8"/>
    <w:rsid w:val="00A317BC"/>
    <w:rsid w:val="00A36022"/>
    <w:rsid w:val="00A36161"/>
    <w:rsid w:val="00A36391"/>
    <w:rsid w:val="00A37123"/>
    <w:rsid w:val="00A411B4"/>
    <w:rsid w:val="00A46EBC"/>
    <w:rsid w:val="00A52AD6"/>
    <w:rsid w:val="00A55C17"/>
    <w:rsid w:val="00A640C3"/>
    <w:rsid w:val="00A6469B"/>
    <w:rsid w:val="00A668E4"/>
    <w:rsid w:val="00A67F5A"/>
    <w:rsid w:val="00A727DD"/>
    <w:rsid w:val="00A74704"/>
    <w:rsid w:val="00A77E0B"/>
    <w:rsid w:val="00A77FC2"/>
    <w:rsid w:val="00A82B47"/>
    <w:rsid w:val="00A85E4A"/>
    <w:rsid w:val="00A85EFD"/>
    <w:rsid w:val="00A90AC4"/>
    <w:rsid w:val="00A910CD"/>
    <w:rsid w:val="00A9185A"/>
    <w:rsid w:val="00A94321"/>
    <w:rsid w:val="00AA1CBB"/>
    <w:rsid w:val="00AA5FE7"/>
    <w:rsid w:val="00AA6948"/>
    <w:rsid w:val="00AB3334"/>
    <w:rsid w:val="00AB3DD7"/>
    <w:rsid w:val="00AC1458"/>
    <w:rsid w:val="00AC2388"/>
    <w:rsid w:val="00AC255C"/>
    <w:rsid w:val="00AC2951"/>
    <w:rsid w:val="00AC2F8A"/>
    <w:rsid w:val="00AC4057"/>
    <w:rsid w:val="00AC7F04"/>
    <w:rsid w:val="00AD16DB"/>
    <w:rsid w:val="00AD31C8"/>
    <w:rsid w:val="00AD5957"/>
    <w:rsid w:val="00AE2986"/>
    <w:rsid w:val="00AE7E79"/>
    <w:rsid w:val="00B05A93"/>
    <w:rsid w:val="00B07639"/>
    <w:rsid w:val="00B11718"/>
    <w:rsid w:val="00B119CD"/>
    <w:rsid w:val="00B120B8"/>
    <w:rsid w:val="00B12EAE"/>
    <w:rsid w:val="00B13AB3"/>
    <w:rsid w:val="00B17D5C"/>
    <w:rsid w:val="00B20174"/>
    <w:rsid w:val="00B201DE"/>
    <w:rsid w:val="00B221D1"/>
    <w:rsid w:val="00B23BFD"/>
    <w:rsid w:val="00B300F9"/>
    <w:rsid w:val="00B317B0"/>
    <w:rsid w:val="00B35B0A"/>
    <w:rsid w:val="00B3731E"/>
    <w:rsid w:val="00B415DD"/>
    <w:rsid w:val="00B44D9C"/>
    <w:rsid w:val="00B45487"/>
    <w:rsid w:val="00B45607"/>
    <w:rsid w:val="00B4613F"/>
    <w:rsid w:val="00B46457"/>
    <w:rsid w:val="00B46BC0"/>
    <w:rsid w:val="00B47DDE"/>
    <w:rsid w:val="00B50AF3"/>
    <w:rsid w:val="00B52576"/>
    <w:rsid w:val="00B52CD5"/>
    <w:rsid w:val="00B54573"/>
    <w:rsid w:val="00B55470"/>
    <w:rsid w:val="00B64143"/>
    <w:rsid w:val="00B64F4B"/>
    <w:rsid w:val="00B660E4"/>
    <w:rsid w:val="00B70FF3"/>
    <w:rsid w:val="00B73624"/>
    <w:rsid w:val="00B80A06"/>
    <w:rsid w:val="00B839D0"/>
    <w:rsid w:val="00B8445F"/>
    <w:rsid w:val="00B85EA4"/>
    <w:rsid w:val="00B8660B"/>
    <w:rsid w:val="00B93EB0"/>
    <w:rsid w:val="00B953B2"/>
    <w:rsid w:val="00BA1A23"/>
    <w:rsid w:val="00BA2BC6"/>
    <w:rsid w:val="00BA45E1"/>
    <w:rsid w:val="00BA5127"/>
    <w:rsid w:val="00BB1C9A"/>
    <w:rsid w:val="00BB2CA4"/>
    <w:rsid w:val="00BB42BF"/>
    <w:rsid w:val="00BB5471"/>
    <w:rsid w:val="00BB6E1B"/>
    <w:rsid w:val="00BC0CE6"/>
    <w:rsid w:val="00BC437C"/>
    <w:rsid w:val="00BC769C"/>
    <w:rsid w:val="00BD176B"/>
    <w:rsid w:val="00BD1A24"/>
    <w:rsid w:val="00BE23AF"/>
    <w:rsid w:val="00BE4FE0"/>
    <w:rsid w:val="00BE52D6"/>
    <w:rsid w:val="00BE6A17"/>
    <w:rsid w:val="00BF2600"/>
    <w:rsid w:val="00BF3550"/>
    <w:rsid w:val="00BF7001"/>
    <w:rsid w:val="00BF76EE"/>
    <w:rsid w:val="00C01EDE"/>
    <w:rsid w:val="00C02A2A"/>
    <w:rsid w:val="00C02F80"/>
    <w:rsid w:val="00C0702B"/>
    <w:rsid w:val="00C070A8"/>
    <w:rsid w:val="00C074DE"/>
    <w:rsid w:val="00C176B4"/>
    <w:rsid w:val="00C25186"/>
    <w:rsid w:val="00C26628"/>
    <w:rsid w:val="00C26D65"/>
    <w:rsid w:val="00C31C9C"/>
    <w:rsid w:val="00C33E53"/>
    <w:rsid w:val="00C364EF"/>
    <w:rsid w:val="00C43E4D"/>
    <w:rsid w:val="00C4454A"/>
    <w:rsid w:val="00C44E6A"/>
    <w:rsid w:val="00C50D0A"/>
    <w:rsid w:val="00C60898"/>
    <w:rsid w:val="00C65DA7"/>
    <w:rsid w:val="00C65E70"/>
    <w:rsid w:val="00C70E0F"/>
    <w:rsid w:val="00C74716"/>
    <w:rsid w:val="00C76151"/>
    <w:rsid w:val="00C7779D"/>
    <w:rsid w:val="00C779E3"/>
    <w:rsid w:val="00C8016D"/>
    <w:rsid w:val="00C80A26"/>
    <w:rsid w:val="00C84CCC"/>
    <w:rsid w:val="00C87096"/>
    <w:rsid w:val="00C9336F"/>
    <w:rsid w:val="00C9408D"/>
    <w:rsid w:val="00C965A9"/>
    <w:rsid w:val="00CA0365"/>
    <w:rsid w:val="00CA05E7"/>
    <w:rsid w:val="00CA1D9A"/>
    <w:rsid w:val="00CA2851"/>
    <w:rsid w:val="00CB1F91"/>
    <w:rsid w:val="00CB2534"/>
    <w:rsid w:val="00CB320C"/>
    <w:rsid w:val="00CB423C"/>
    <w:rsid w:val="00CB781F"/>
    <w:rsid w:val="00CC3CEC"/>
    <w:rsid w:val="00CC4B5A"/>
    <w:rsid w:val="00CC5486"/>
    <w:rsid w:val="00CC78DB"/>
    <w:rsid w:val="00CD2707"/>
    <w:rsid w:val="00CD4A12"/>
    <w:rsid w:val="00CD787B"/>
    <w:rsid w:val="00CD7FC0"/>
    <w:rsid w:val="00CE08D1"/>
    <w:rsid w:val="00CE1F7B"/>
    <w:rsid w:val="00CE209B"/>
    <w:rsid w:val="00CE3AFE"/>
    <w:rsid w:val="00CE560B"/>
    <w:rsid w:val="00D00C55"/>
    <w:rsid w:val="00D0653C"/>
    <w:rsid w:val="00D07626"/>
    <w:rsid w:val="00D14258"/>
    <w:rsid w:val="00D2305C"/>
    <w:rsid w:val="00D234AB"/>
    <w:rsid w:val="00D25512"/>
    <w:rsid w:val="00D25DF0"/>
    <w:rsid w:val="00D277CE"/>
    <w:rsid w:val="00D30DCB"/>
    <w:rsid w:val="00D3159D"/>
    <w:rsid w:val="00D320D5"/>
    <w:rsid w:val="00D32D5D"/>
    <w:rsid w:val="00D34D76"/>
    <w:rsid w:val="00D365E3"/>
    <w:rsid w:val="00D36972"/>
    <w:rsid w:val="00D37E91"/>
    <w:rsid w:val="00D4091C"/>
    <w:rsid w:val="00D41059"/>
    <w:rsid w:val="00D41471"/>
    <w:rsid w:val="00D50CDA"/>
    <w:rsid w:val="00D515A1"/>
    <w:rsid w:val="00D542A7"/>
    <w:rsid w:val="00D55ACF"/>
    <w:rsid w:val="00D60373"/>
    <w:rsid w:val="00D61819"/>
    <w:rsid w:val="00D61C88"/>
    <w:rsid w:val="00D6332F"/>
    <w:rsid w:val="00D65291"/>
    <w:rsid w:val="00D6645B"/>
    <w:rsid w:val="00D66587"/>
    <w:rsid w:val="00D67FE5"/>
    <w:rsid w:val="00D7478B"/>
    <w:rsid w:val="00D76AF5"/>
    <w:rsid w:val="00D80D4A"/>
    <w:rsid w:val="00D82FA1"/>
    <w:rsid w:val="00D83039"/>
    <w:rsid w:val="00D86718"/>
    <w:rsid w:val="00D9092D"/>
    <w:rsid w:val="00D93BEA"/>
    <w:rsid w:val="00D96834"/>
    <w:rsid w:val="00D96D71"/>
    <w:rsid w:val="00DA1F9B"/>
    <w:rsid w:val="00DA4739"/>
    <w:rsid w:val="00DA7372"/>
    <w:rsid w:val="00DA7C9B"/>
    <w:rsid w:val="00DB130A"/>
    <w:rsid w:val="00DB2603"/>
    <w:rsid w:val="00DB53F7"/>
    <w:rsid w:val="00DB7B68"/>
    <w:rsid w:val="00DC22B0"/>
    <w:rsid w:val="00DC27CC"/>
    <w:rsid w:val="00DC2E65"/>
    <w:rsid w:val="00DD22FA"/>
    <w:rsid w:val="00DD3202"/>
    <w:rsid w:val="00DD4530"/>
    <w:rsid w:val="00DD576C"/>
    <w:rsid w:val="00DD5DCA"/>
    <w:rsid w:val="00DD69C5"/>
    <w:rsid w:val="00DE65A1"/>
    <w:rsid w:val="00DF00F9"/>
    <w:rsid w:val="00DF3716"/>
    <w:rsid w:val="00E00AEB"/>
    <w:rsid w:val="00E03E00"/>
    <w:rsid w:val="00E15760"/>
    <w:rsid w:val="00E204E8"/>
    <w:rsid w:val="00E3124C"/>
    <w:rsid w:val="00E37589"/>
    <w:rsid w:val="00E4299A"/>
    <w:rsid w:val="00E433C1"/>
    <w:rsid w:val="00E44BCE"/>
    <w:rsid w:val="00E513B6"/>
    <w:rsid w:val="00E51D31"/>
    <w:rsid w:val="00E54223"/>
    <w:rsid w:val="00E566CB"/>
    <w:rsid w:val="00E60E6A"/>
    <w:rsid w:val="00E65926"/>
    <w:rsid w:val="00E65BAB"/>
    <w:rsid w:val="00E66D52"/>
    <w:rsid w:val="00E77B0A"/>
    <w:rsid w:val="00E77E9C"/>
    <w:rsid w:val="00E816CF"/>
    <w:rsid w:val="00E81B11"/>
    <w:rsid w:val="00E82F4B"/>
    <w:rsid w:val="00E9061B"/>
    <w:rsid w:val="00E93CBD"/>
    <w:rsid w:val="00E95415"/>
    <w:rsid w:val="00EA04D1"/>
    <w:rsid w:val="00EA3C76"/>
    <w:rsid w:val="00EA3D42"/>
    <w:rsid w:val="00EA5856"/>
    <w:rsid w:val="00EA6352"/>
    <w:rsid w:val="00EA7FCB"/>
    <w:rsid w:val="00EB115F"/>
    <w:rsid w:val="00EB1E41"/>
    <w:rsid w:val="00EB566D"/>
    <w:rsid w:val="00EB6112"/>
    <w:rsid w:val="00EB6C77"/>
    <w:rsid w:val="00EB778B"/>
    <w:rsid w:val="00EC3C68"/>
    <w:rsid w:val="00EC49B8"/>
    <w:rsid w:val="00EC5917"/>
    <w:rsid w:val="00ED1FC1"/>
    <w:rsid w:val="00ED2FD3"/>
    <w:rsid w:val="00ED315D"/>
    <w:rsid w:val="00ED4D79"/>
    <w:rsid w:val="00ED7850"/>
    <w:rsid w:val="00EE3724"/>
    <w:rsid w:val="00EE6626"/>
    <w:rsid w:val="00EE7701"/>
    <w:rsid w:val="00EF0747"/>
    <w:rsid w:val="00EF25EB"/>
    <w:rsid w:val="00EF3F8B"/>
    <w:rsid w:val="00EF5391"/>
    <w:rsid w:val="00F05C48"/>
    <w:rsid w:val="00F12E17"/>
    <w:rsid w:val="00F1314B"/>
    <w:rsid w:val="00F1698B"/>
    <w:rsid w:val="00F200EC"/>
    <w:rsid w:val="00F22603"/>
    <w:rsid w:val="00F257AE"/>
    <w:rsid w:val="00F25F02"/>
    <w:rsid w:val="00F271DA"/>
    <w:rsid w:val="00F316A2"/>
    <w:rsid w:val="00F31ECD"/>
    <w:rsid w:val="00F33D32"/>
    <w:rsid w:val="00F3539C"/>
    <w:rsid w:val="00F42A94"/>
    <w:rsid w:val="00F43B71"/>
    <w:rsid w:val="00F47980"/>
    <w:rsid w:val="00F524DA"/>
    <w:rsid w:val="00F5294D"/>
    <w:rsid w:val="00F52AB0"/>
    <w:rsid w:val="00F53A73"/>
    <w:rsid w:val="00F54030"/>
    <w:rsid w:val="00F56CDF"/>
    <w:rsid w:val="00F607A9"/>
    <w:rsid w:val="00F62FB3"/>
    <w:rsid w:val="00F643B9"/>
    <w:rsid w:val="00F67D51"/>
    <w:rsid w:val="00F722EB"/>
    <w:rsid w:val="00F74B64"/>
    <w:rsid w:val="00F7578A"/>
    <w:rsid w:val="00F7708F"/>
    <w:rsid w:val="00F84B8E"/>
    <w:rsid w:val="00F875A4"/>
    <w:rsid w:val="00F91186"/>
    <w:rsid w:val="00F91AD9"/>
    <w:rsid w:val="00F92C2D"/>
    <w:rsid w:val="00F95338"/>
    <w:rsid w:val="00FA0285"/>
    <w:rsid w:val="00FA17B0"/>
    <w:rsid w:val="00FA419F"/>
    <w:rsid w:val="00FA7163"/>
    <w:rsid w:val="00FB0B44"/>
    <w:rsid w:val="00FB1037"/>
    <w:rsid w:val="00FB1E82"/>
    <w:rsid w:val="00FC1684"/>
    <w:rsid w:val="00FC4E5F"/>
    <w:rsid w:val="00FC57D5"/>
    <w:rsid w:val="00FC6EB4"/>
    <w:rsid w:val="00FC7ABC"/>
    <w:rsid w:val="00FD01FE"/>
    <w:rsid w:val="00FD2311"/>
    <w:rsid w:val="00FD3199"/>
    <w:rsid w:val="00FD4BB6"/>
    <w:rsid w:val="00FD4BF2"/>
    <w:rsid w:val="00FE2E4F"/>
    <w:rsid w:val="00FE4114"/>
    <w:rsid w:val="00FE5870"/>
    <w:rsid w:val="00FE5C8D"/>
    <w:rsid w:val="00FE6833"/>
    <w:rsid w:val="00FF0894"/>
    <w:rsid w:val="00FF35F7"/>
    <w:rsid w:val="00FF4861"/>
    <w:rsid w:val="00FF4F06"/>
    <w:rsid w:val="00FF5AE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time"/>
  <w:smartTagType w:namespaceuri="urn:schemas-microsoft-com:office:smarttags" w:name="date"/>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semiHidden="0" w:uiPriority="0" w:unhideWhenUsed="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Body Text 2" w:uiPriority="0"/>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No List" w:locked="1" w:semiHidden="0" w:uiPriority="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B85EA4"/>
  </w:style>
  <w:style w:type="paragraph" w:styleId="1">
    <w:name w:val="heading 1"/>
    <w:basedOn w:val="a0"/>
    <w:next w:val="a0"/>
    <w:link w:val="10"/>
    <w:uiPriority w:val="99"/>
    <w:qFormat/>
    <w:rsid w:val="00B85EA4"/>
    <w:pPr>
      <w:keepNext/>
      <w:jc w:val="center"/>
      <w:outlineLvl w:val="0"/>
    </w:pPr>
    <w:rPr>
      <w:b/>
      <w:sz w:val="32"/>
    </w:rPr>
  </w:style>
  <w:style w:type="paragraph" w:styleId="2">
    <w:name w:val="heading 2"/>
    <w:basedOn w:val="a0"/>
    <w:next w:val="a0"/>
    <w:link w:val="20"/>
    <w:uiPriority w:val="99"/>
    <w:qFormat/>
    <w:rsid w:val="00B85EA4"/>
    <w:pPr>
      <w:keepNext/>
      <w:outlineLvl w:val="1"/>
    </w:pPr>
    <w:rPr>
      <w:sz w:val="24"/>
    </w:rPr>
  </w:style>
  <w:style w:type="paragraph" w:styleId="3">
    <w:name w:val="heading 3"/>
    <w:basedOn w:val="a0"/>
    <w:next w:val="a0"/>
    <w:link w:val="30"/>
    <w:uiPriority w:val="99"/>
    <w:qFormat/>
    <w:rsid w:val="00B85EA4"/>
    <w:pPr>
      <w:keepNext/>
      <w:ind w:firstLine="284"/>
      <w:outlineLvl w:val="2"/>
    </w:pPr>
    <w:rPr>
      <w:sz w:val="24"/>
    </w:rPr>
  </w:style>
  <w:style w:type="paragraph" w:styleId="4">
    <w:name w:val="heading 4"/>
    <w:basedOn w:val="a0"/>
    <w:next w:val="a0"/>
    <w:link w:val="40"/>
    <w:uiPriority w:val="99"/>
    <w:qFormat/>
    <w:rsid w:val="00B85EA4"/>
    <w:pPr>
      <w:keepNext/>
      <w:ind w:firstLine="284"/>
      <w:jc w:val="center"/>
      <w:outlineLvl w:val="3"/>
    </w:pPr>
    <w:rPr>
      <w:b/>
      <w:sz w:val="24"/>
    </w:rPr>
  </w:style>
  <w:style w:type="paragraph" w:styleId="5">
    <w:name w:val="heading 5"/>
    <w:basedOn w:val="a0"/>
    <w:next w:val="a0"/>
    <w:link w:val="50"/>
    <w:uiPriority w:val="99"/>
    <w:qFormat/>
    <w:rsid w:val="00B85EA4"/>
    <w:pPr>
      <w:keepNext/>
      <w:jc w:val="center"/>
      <w:outlineLvl w:val="4"/>
    </w:pPr>
    <w:rPr>
      <w:b/>
      <w:i/>
      <w:sz w:val="36"/>
    </w:rPr>
  </w:style>
  <w:style w:type="paragraph" w:styleId="6">
    <w:name w:val="heading 6"/>
    <w:basedOn w:val="a0"/>
    <w:next w:val="a0"/>
    <w:link w:val="60"/>
    <w:uiPriority w:val="99"/>
    <w:qFormat/>
    <w:rsid w:val="00B85EA4"/>
    <w:pPr>
      <w:keepNext/>
      <w:jc w:val="both"/>
      <w:outlineLvl w:val="5"/>
    </w:pPr>
    <w:rPr>
      <w:sz w:val="24"/>
    </w:rPr>
  </w:style>
  <w:style w:type="paragraph" w:styleId="7">
    <w:name w:val="heading 7"/>
    <w:basedOn w:val="a0"/>
    <w:next w:val="a0"/>
    <w:link w:val="70"/>
    <w:uiPriority w:val="99"/>
    <w:qFormat/>
    <w:rsid w:val="003B3BBA"/>
    <w:pPr>
      <w:keepNext/>
      <w:jc w:val="center"/>
      <w:outlineLvl w:val="6"/>
    </w:pPr>
    <w:rPr>
      <w:b/>
      <w:sz w:val="24"/>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
    <w:rsid w:val="00580BD1"/>
    <w:rPr>
      <w:rFonts w:ascii="Cambria" w:eastAsia="Times New Roman" w:hAnsi="Cambria" w:cs="Times New Roman"/>
      <w:b/>
      <w:bCs/>
      <w:kern w:val="32"/>
      <w:sz w:val="32"/>
      <w:szCs w:val="32"/>
    </w:rPr>
  </w:style>
  <w:style w:type="character" w:customStyle="1" w:styleId="20">
    <w:name w:val="Заголовок 2 Знак"/>
    <w:basedOn w:val="a1"/>
    <w:link w:val="2"/>
    <w:uiPriority w:val="99"/>
    <w:locked/>
    <w:rsid w:val="00112C82"/>
    <w:rPr>
      <w:sz w:val="24"/>
    </w:rPr>
  </w:style>
  <w:style w:type="character" w:customStyle="1" w:styleId="30">
    <w:name w:val="Заголовок 3 Знак"/>
    <w:basedOn w:val="a1"/>
    <w:link w:val="3"/>
    <w:uiPriority w:val="9"/>
    <w:semiHidden/>
    <w:rsid w:val="00580BD1"/>
    <w:rPr>
      <w:rFonts w:ascii="Cambria" w:eastAsia="Times New Roman" w:hAnsi="Cambria" w:cs="Times New Roman"/>
      <w:b/>
      <w:bCs/>
      <w:sz w:val="26"/>
      <w:szCs w:val="26"/>
    </w:rPr>
  </w:style>
  <w:style w:type="character" w:customStyle="1" w:styleId="40">
    <w:name w:val="Заголовок 4 Знак"/>
    <w:basedOn w:val="a1"/>
    <w:link w:val="4"/>
    <w:uiPriority w:val="9"/>
    <w:semiHidden/>
    <w:rsid w:val="00580BD1"/>
    <w:rPr>
      <w:rFonts w:ascii="Calibri" w:eastAsia="Times New Roman" w:hAnsi="Calibri" w:cs="Times New Roman"/>
      <w:b/>
      <w:bCs/>
      <w:sz w:val="28"/>
      <w:szCs w:val="28"/>
    </w:rPr>
  </w:style>
  <w:style w:type="character" w:customStyle="1" w:styleId="50">
    <w:name w:val="Заголовок 5 Знак"/>
    <w:basedOn w:val="a1"/>
    <w:link w:val="5"/>
    <w:uiPriority w:val="99"/>
    <w:locked/>
    <w:rsid w:val="003B3BBA"/>
    <w:rPr>
      <w:b/>
      <w:i/>
      <w:sz w:val="36"/>
    </w:rPr>
  </w:style>
  <w:style w:type="character" w:customStyle="1" w:styleId="60">
    <w:name w:val="Заголовок 6 Знак"/>
    <w:basedOn w:val="a1"/>
    <w:link w:val="6"/>
    <w:uiPriority w:val="9"/>
    <w:semiHidden/>
    <w:rsid w:val="00580BD1"/>
    <w:rPr>
      <w:rFonts w:ascii="Calibri" w:eastAsia="Times New Roman" w:hAnsi="Calibri" w:cs="Times New Roman"/>
      <w:b/>
      <w:bCs/>
    </w:rPr>
  </w:style>
  <w:style w:type="character" w:customStyle="1" w:styleId="70">
    <w:name w:val="Заголовок 7 Знак"/>
    <w:basedOn w:val="a1"/>
    <w:link w:val="7"/>
    <w:uiPriority w:val="99"/>
    <w:locked/>
    <w:rsid w:val="003B3BBA"/>
    <w:rPr>
      <w:rFonts w:cs="Times New Roman"/>
      <w:b/>
      <w:sz w:val="24"/>
    </w:rPr>
  </w:style>
  <w:style w:type="paragraph" w:styleId="a4">
    <w:name w:val="Body Text"/>
    <w:basedOn w:val="a0"/>
    <w:link w:val="a5"/>
    <w:uiPriority w:val="99"/>
    <w:rsid w:val="00B85EA4"/>
    <w:rPr>
      <w:sz w:val="24"/>
    </w:rPr>
  </w:style>
  <w:style w:type="character" w:customStyle="1" w:styleId="a5">
    <w:name w:val="Основной текст Знак"/>
    <w:basedOn w:val="a1"/>
    <w:link w:val="a4"/>
    <w:uiPriority w:val="99"/>
    <w:locked/>
    <w:rsid w:val="00A9185A"/>
    <w:rPr>
      <w:sz w:val="24"/>
    </w:rPr>
  </w:style>
  <w:style w:type="paragraph" w:styleId="a6">
    <w:name w:val="Body Text Indent"/>
    <w:basedOn w:val="a0"/>
    <w:link w:val="a7"/>
    <w:uiPriority w:val="99"/>
    <w:rsid w:val="00B85EA4"/>
    <w:pPr>
      <w:ind w:firstLine="284"/>
    </w:pPr>
    <w:rPr>
      <w:sz w:val="24"/>
    </w:rPr>
  </w:style>
  <w:style w:type="character" w:customStyle="1" w:styleId="a7">
    <w:name w:val="Основной текст с отступом Знак"/>
    <w:basedOn w:val="a1"/>
    <w:link w:val="a6"/>
    <w:uiPriority w:val="99"/>
    <w:locked/>
    <w:rsid w:val="00A9185A"/>
    <w:rPr>
      <w:sz w:val="24"/>
    </w:rPr>
  </w:style>
  <w:style w:type="paragraph" w:styleId="21">
    <w:name w:val="Body Text 2"/>
    <w:basedOn w:val="a0"/>
    <w:link w:val="22"/>
    <w:rsid w:val="00B85EA4"/>
    <w:rPr>
      <w:sz w:val="18"/>
    </w:rPr>
  </w:style>
  <w:style w:type="character" w:customStyle="1" w:styleId="22">
    <w:name w:val="Основной текст 2 Знак"/>
    <w:basedOn w:val="a1"/>
    <w:link w:val="21"/>
    <w:locked/>
    <w:rsid w:val="00A9185A"/>
    <w:rPr>
      <w:sz w:val="18"/>
    </w:rPr>
  </w:style>
  <w:style w:type="paragraph" w:styleId="a8">
    <w:name w:val="footer"/>
    <w:basedOn w:val="a0"/>
    <w:link w:val="a9"/>
    <w:uiPriority w:val="99"/>
    <w:rsid w:val="00B85EA4"/>
    <w:pPr>
      <w:tabs>
        <w:tab w:val="center" w:pos="4153"/>
        <w:tab w:val="right" w:pos="8306"/>
      </w:tabs>
    </w:pPr>
  </w:style>
  <w:style w:type="character" w:customStyle="1" w:styleId="a9">
    <w:name w:val="Нижний колонтитул Знак"/>
    <w:basedOn w:val="a1"/>
    <w:link w:val="a8"/>
    <w:uiPriority w:val="99"/>
    <w:locked/>
    <w:rsid w:val="00A9185A"/>
    <w:rPr>
      <w:rFonts w:cs="Times New Roman"/>
    </w:rPr>
  </w:style>
  <w:style w:type="character" w:styleId="aa">
    <w:name w:val="page number"/>
    <w:basedOn w:val="a1"/>
    <w:uiPriority w:val="99"/>
    <w:rsid w:val="00B85EA4"/>
    <w:rPr>
      <w:rFonts w:cs="Times New Roman"/>
    </w:rPr>
  </w:style>
  <w:style w:type="paragraph" w:styleId="31">
    <w:name w:val="Body Text 3"/>
    <w:basedOn w:val="a0"/>
    <w:link w:val="32"/>
    <w:uiPriority w:val="99"/>
    <w:rsid w:val="00B85EA4"/>
    <w:pPr>
      <w:jc w:val="both"/>
    </w:pPr>
    <w:rPr>
      <w:sz w:val="24"/>
    </w:rPr>
  </w:style>
  <w:style w:type="character" w:customStyle="1" w:styleId="32">
    <w:name w:val="Основной текст 3 Знак"/>
    <w:basedOn w:val="a1"/>
    <w:link w:val="31"/>
    <w:uiPriority w:val="99"/>
    <w:locked/>
    <w:rsid w:val="003B3BBA"/>
    <w:rPr>
      <w:sz w:val="24"/>
    </w:rPr>
  </w:style>
  <w:style w:type="paragraph" w:styleId="ab">
    <w:name w:val="header"/>
    <w:basedOn w:val="a0"/>
    <w:link w:val="ac"/>
    <w:uiPriority w:val="99"/>
    <w:rsid w:val="00B85EA4"/>
    <w:pPr>
      <w:tabs>
        <w:tab w:val="center" w:pos="4153"/>
        <w:tab w:val="right" w:pos="8306"/>
      </w:tabs>
    </w:pPr>
  </w:style>
  <w:style w:type="character" w:customStyle="1" w:styleId="ac">
    <w:name w:val="Верхний колонтитул Знак"/>
    <w:basedOn w:val="a1"/>
    <w:link w:val="ab"/>
    <w:uiPriority w:val="99"/>
    <w:locked/>
    <w:rsid w:val="00A9185A"/>
    <w:rPr>
      <w:rFonts w:cs="Times New Roman"/>
    </w:rPr>
  </w:style>
  <w:style w:type="paragraph" w:styleId="23">
    <w:name w:val="List Bullet 2"/>
    <w:basedOn w:val="a0"/>
    <w:autoRedefine/>
    <w:uiPriority w:val="99"/>
    <w:rsid w:val="00B85EA4"/>
    <w:pPr>
      <w:tabs>
        <w:tab w:val="num" w:pos="643"/>
      </w:tabs>
      <w:ind w:left="643" w:hanging="360"/>
    </w:pPr>
  </w:style>
  <w:style w:type="paragraph" w:styleId="33">
    <w:name w:val="List Bullet 3"/>
    <w:basedOn w:val="a0"/>
    <w:autoRedefine/>
    <w:uiPriority w:val="99"/>
    <w:rsid w:val="00B85EA4"/>
    <w:pPr>
      <w:tabs>
        <w:tab w:val="num" w:pos="926"/>
      </w:tabs>
      <w:ind w:left="926" w:hanging="360"/>
    </w:pPr>
  </w:style>
  <w:style w:type="paragraph" w:styleId="51">
    <w:name w:val="List Bullet 5"/>
    <w:basedOn w:val="a0"/>
    <w:autoRedefine/>
    <w:uiPriority w:val="99"/>
    <w:rsid w:val="00B85EA4"/>
    <w:pPr>
      <w:tabs>
        <w:tab w:val="num" w:pos="1492"/>
      </w:tabs>
      <w:ind w:left="1492" w:hanging="360"/>
    </w:pPr>
  </w:style>
  <w:style w:type="paragraph" w:styleId="24">
    <w:name w:val="List 2"/>
    <w:basedOn w:val="a0"/>
    <w:uiPriority w:val="99"/>
    <w:rsid w:val="00B85EA4"/>
    <w:pPr>
      <w:ind w:left="566" w:hanging="283"/>
    </w:pPr>
  </w:style>
  <w:style w:type="table" w:styleId="ad">
    <w:name w:val="Table Grid"/>
    <w:basedOn w:val="a2"/>
    <w:uiPriority w:val="99"/>
    <w:rsid w:val="0005716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rsid w:val="003D5712"/>
    <w:pPr>
      <w:autoSpaceDE w:val="0"/>
      <w:autoSpaceDN w:val="0"/>
      <w:adjustRightInd w:val="0"/>
      <w:ind w:firstLine="720"/>
    </w:pPr>
    <w:rPr>
      <w:rFonts w:ascii="Arial" w:hAnsi="Arial" w:cs="Arial"/>
    </w:rPr>
  </w:style>
  <w:style w:type="character" w:styleId="ae">
    <w:name w:val="Hyperlink"/>
    <w:basedOn w:val="a1"/>
    <w:uiPriority w:val="99"/>
    <w:rsid w:val="00C84CCC"/>
    <w:rPr>
      <w:rFonts w:cs="Times New Roman"/>
      <w:color w:val="0000FF"/>
      <w:u w:val="single"/>
    </w:rPr>
  </w:style>
  <w:style w:type="paragraph" w:customStyle="1" w:styleId="ConsPlusTitle">
    <w:name w:val="ConsPlusTitle"/>
    <w:uiPriority w:val="99"/>
    <w:rsid w:val="0056698F"/>
    <w:pPr>
      <w:widowControl w:val="0"/>
      <w:autoSpaceDE w:val="0"/>
      <w:autoSpaceDN w:val="0"/>
      <w:adjustRightInd w:val="0"/>
    </w:pPr>
    <w:rPr>
      <w:rFonts w:ascii="Arial" w:hAnsi="Arial" w:cs="Arial"/>
      <w:b/>
      <w:bCs/>
    </w:rPr>
  </w:style>
  <w:style w:type="character" w:customStyle="1" w:styleId="comment">
    <w:name w:val="comment"/>
    <w:basedOn w:val="a1"/>
    <w:uiPriority w:val="99"/>
    <w:rsid w:val="00573114"/>
    <w:rPr>
      <w:rFonts w:cs="Times New Roman"/>
    </w:rPr>
  </w:style>
  <w:style w:type="paragraph" w:customStyle="1" w:styleId="formattext">
    <w:name w:val="formattext"/>
    <w:basedOn w:val="a0"/>
    <w:uiPriority w:val="99"/>
    <w:rsid w:val="00C01EDE"/>
    <w:pPr>
      <w:spacing w:before="100" w:beforeAutospacing="1" w:after="100" w:afterAutospacing="1"/>
    </w:pPr>
    <w:rPr>
      <w:sz w:val="24"/>
      <w:szCs w:val="24"/>
    </w:rPr>
  </w:style>
  <w:style w:type="paragraph" w:customStyle="1" w:styleId="headertext">
    <w:name w:val="headertext"/>
    <w:basedOn w:val="a0"/>
    <w:uiPriority w:val="99"/>
    <w:rsid w:val="00622724"/>
    <w:pPr>
      <w:spacing w:before="100" w:beforeAutospacing="1" w:after="100" w:afterAutospacing="1"/>
    </w:pPr>
    <w:rPr>
      <w:sz w:val="24"/>
      <w:szCs w:val="24"/>
    </w:rPr>
  </w:style>
  <w:style w:type="paragraph" w:styleId="af">
    <w:name w:val="Balloon Text"/>
    <w:basedOn w:val="a0"/>
    <w:link w:val="af0"/>
    <w:uiPriority w:val="99"/>
    <w:rsid w:val="00171CAE"/>
    <w:rPr>
      <w:rFonts w:ascii="Tahoma" w:hAnsi="Tahoma"/>
      <w:sz w:val="16"/>
      <w:szCs w:val="16"/>
    </w:rPr>
  </w:style>
  <w:style w:type="character" w:customStyle="1" w:styleId="af0">
    <w:name w:val="Текст выноски Знак"/>
    <w:basedOn w:val="a1"/>
    <w:link w:val="af"/>
    <w:uiPriority w:val="99"/>
    <w:locked/>
    <w:rsid w:val="00171CAE"/>
    <w:rPr>
      <w:rFonts w:ascii="Tahoma" w:hAnsi="Tahoma"/>
      <w:sz w:val="16"/>
    </w:rPr>
  </w:style>
  <w:style w:type="paragraph" w:customStyle="1" w:styleId="ConsPlusNonformat">
    <w:name w:val="ConsPlusNonformat"/>
    <w:uiPriority w:val="99"/>
    <w:rsid w:val="00A9185A"/>
    <w:pPr>
      <w:widowControl w:val="0"/>
      <w:autoSpaceDE w:val="0"/>
      <w:autoSpaceDN w:val="0"/>
      <w:adjustRightInd w:val="0"/>
    </w:pPr>
    <w:rPr>
      <w:rFonts w:ascii="Courier New" w:hAnsi="Courier New" w:cs="Courier New"/>
    </w:rPr>
  </w:style>
  <w:style w:type="paragraph" w:customStyle="1" w:styleId="ConsPlusCell">
    <w:name w:val="ConsPlusCell"/>
    <w:uiPriority w:val="99"/>
    <w:rsid w:val="00A9185A"/>
    <w:pPr>
      <w:widowControl w:val="0"/>
      <w:autoSpaceDE w:val="0"/>
      <w:autoSpaceDN w:val="0"/>
      <w:adjustRightInd w:val="0"/>
    </w:pPr>
    <w:rPr>
      <w:rFonts w:ascii="Arial" w:hAnsi="Arial" w:cs="Arial"/>
    </w:rPr>
  </w:style>
  <w:style w:type="paragraph" w:customStyle="1" w:styleId="ConsPlusDocList">
    <w:name w:val="ConsPlusDocList"/>
    <w:uiPriority w:val="99"/>
    <w:rsid w:val="00A9185A"/>
    <w:pPr>
      <w:widowControl w:val="0"/>
      <w:autoSpaceDE w:val="0"/>
      <w:autoSpaceDN w:val="0"/>
      <w:adjustRightInd w:val="0"/>
    </w:pPr>
    <w:rPr>
      <w:rFonts w:ascii="Courier New" w:hAnsi="Courier New" w:cs="Courier New"/>
    </w:rPr>
  </w:style>
  <w:style w:type="paragraph" w:customStyle="1" w:styleId="11">
    <w:name w:val="Обычный1"/>
    <w:uiPriority w:val="99"/>
    <w:rsid w:val="00A9185A"/>
    <w:pPr>
      <w:widowControl w:val="0"/>
    </w:pPr>
  </w:style>
  <w:style w:type="character" w:styleId="af1">
    <w:name w:val="Emphasis"/>
    <w:basedOn w:val="a1"/>
    <w:uiPriority w:val="99"/>
    <w:qFormat/>
    <w:rsid w:val="00A9185A"/>
    <w:rPr>
      <w:rFonts w:cs="Times New Roman"/>
      <w:i/>
    </w:rPr>
  </w:style>
  <w:style w:type="paragraph" w:customStyle="1" w:styleId="ConsNonformat">
    <w:name w:val="ConsNonformat"/>
    <w:uiPriority w:val="99"/>
    <w:rsid w:val="00A9185A"/>
    <w:pPr>
      <w:widowControl w:val="0"/>
    </w:pPr>
    <w:rPr>
      <w:rFonts w:ascii="Courier New" w:hAnsi="Courier New"/>
      <w:sz w:val="16"/>
    </w:rPr>
  </w:style>
  <w:style w:type="paragraph" w:customStyle="1" w:styleId="style1">
    <w:name w:val="style1"/>
    <w:basedOn w:val="a0"/>
    <w:uiPriority w:val="99"/>
    <w:rsid w:val="008D795C"/>
    <w:pPr>
      <w:spacing w:before="100" w:beforeAutospacing="1" w:after="100" w:afterAutospacing="1"/>
    </w:pPr>
    <w:rPr>
      <w:sz w:val="24"/>
      <w:szCs w:val="24"/>
    </w:rPr>
  </w:style>
  <w:style w:type="character" w:customStyle="1" w:styleId="fontstyle12">
    <w:name w:val="fontstyle12"/>
    <w:uiPriority w:val="99"/>
    <w:rsid w:val="008D795C"/>
  </w:style>
  <w:style w:type="paragraph" w:styleId="af2">
    <w:name w:val="Normal (Web)"/>
    <w:basedOn w:val="a0"/>
    <w:uiPriority w:val="99"/>
    <w:rsid w:val="00297E8B"/>
    <w:pPr>
      <w:spacing w:before="100" w:beforeAutospacing="1" w:after="100" w:afterAutospacing="1"/>
    </w:pPr>
    <w:rPr>
      <w:sz w:val="24"/>
      <w:szCs w:val="24"/>
    </w:rPr>
  </w:style>
  <w:style w:type="paragraph" w:styleId="af3">
    <w:name w:val="List Paragraph"/>
    <w:basedOn w:val="a0"/>
    <w:uiPriority w:val="99"/>
    <w:qFormat/>
    <w:rsid w:val="00342FA9"/>
    <w:pPr>
      <w:ind w:left="708"/>
    </w:pPr>
  </w:style>
  <w:style w:type="paragraph" w:customStyle="1" w:styleId="af4">
    <w:name w:val="Знак"/>
    <w:basedOn w:val="a0"/>
    <w:uiPriority w:val="99"/>
    <w:rsid w:val="00D83039"/>
    <w:rPr>
      <w:rFonts w:ascii="Verdana" w:hAnsi="Verdana" w:cs="Verdana"/>
      <w:lang w:val="en-US" w:eastAsia="en-US"/>
    </w:rPr>
  </w:style>
  <w:style w:type="character" w:customStyle="1" w:styleId="af5">
    <w:name w:val="Гипертекстовая ссылка"/>
    <w:uiPriority w:val="99"/>
    <w:rsid w:val="00D83039"/>
    <w:rPr>
      <w:color w:val="008000"/>
    </w:rPr>
  </w:style>
  <w:style w:type="character" w:customStyle="1" w:styleId="13pt1">
    <w:name w:val="Основной текст + 13 pt1"/>
    <w:uiPriority w:val="99"/>
    <w:rsid w:val="00EB1E41"/>
    <w:rPr>
      <w:rFonts w:ascii="Times New Roman" w:hAnsi="Times New Roman"/>
      <w:color w:val="000000"/>
      <w:spacing w:val="0"/>
      <w:w w:val="100"/>
      <w:position w:val="0"/>
      <w:sz w:val="26"/>
      <w:shd w:val="clear" w:color="auto" w:fill="FFFFFF"/>
      <w:lang w:val="ru-RU"/>
    </w:rPr>
  </w:style>
  <w:style w:type="paragraph" w:styleId="af6">
    <w:name w:val="Title"/>
    <w:basedOn w:val="a0"/>
    <w:link w:val="af7"/>
    <w:uiPriority w:val="99"/>
    <w:qFormat/>
    <w:rsid w:val="003B3BBA"/>
    <w:pPr>
      <w:jc w:val="center"/>
    </w:pPr>
    <w:rPr>
      <w:sz w:val="24"/>
    </w:rPr>
  </w:style>
  <w:style w:type="character" w:customStyle="1" w:styleId="af7">
    <w:name w:val="Название Знак"/>
    <w:basedOn w:val="a1"/>
    <w:link w:val="af6"/>
    <w:uiPriority w:val="99"/>
    <w:locked/>
    <w:rsid w:val="003B3BBA"/>
    <w:rPr>
      <w:rFonts w:cs="Times New Roman"/>
      <w:sz w:val="24"/>
    </w:rPr>
  </w:style>
  <w:style w:type="paragraph" w:customStyle="1" w:styleId="FR3">
    <w:name w:val="FR3"/>
    <w:uiPriority w:val="99"/>
    <w:rsid w:val="003B3BBA"/>
    <w:pPr>
      <w:widowControl w:val="0"/>
      <w:suppressAutoHyphens/>
      <w:snapToGrid w:val="0"/>
      <w:spacing w:line="360" w:lineRule="auto"/>
      <w:ind w:left="1120" w:right="2000" w:firstLine="940"/>
    </w:pPr>
    <w:rPr>
      <w:sz w:val="24"/>
      <w:lang w:eastAsia="ar-SA"/>
    </w:rPr>
  </w:style>
  <w:style w:type="paragraph" w:styleId="af8">
    <w:name w:val="No Spacing"/>
    <w:uiPriority w:val="99"/>
    <w:qFormat/>
    <w:rsid w:val="003B3BBA"/>
    <w:rPr>
      <w:rFonts w:ascii="Calibri" w:hAnsi="Calibri"/>
      <w:sz w:val="22"/>
      <w:szCs w:val="22"/>
    </w:rPr>
  </w:style>
  <w:style w:type="character" w:styleId="af9">
    <w:name w:val="FollowedHyperlink"/>
    <w:basedOn w:val="a1"/>
    <w:uiPriority w:val="99"/>
    <w:rsid w:val="003B3BBA"/>
    <w:rPr>
      <w:rFonts w:cs="Times New Roman"/>
      <w:color w:val="800080"/>
      <w:u w:val="single"/>
    </w:rPr>
  </w:style>
  <w:style w:type="paragraph" w:styleId="afa">
    <w:name w:val="footnote text"/>
    <w:basedOn w:val="a0"/>
    <w:link w:val="afb"/>
    <w:uiPriority w:val="99"/>
    <w:rsid w:val="003B3BBA"/>
    <w:pPr>
      <w:jc w:val="both"/>
    </w:pPr>
    <w:rPr>
      <w:lang w:val="en-US"/>
    </w:rPr>
  </w:style>
  <w:style w:type="character" w:customStyle="1" w:styleId="afb">
    <w:name w:val="Текст сноски Знак"/>
    <w:basedOn w:val="a1"/>
    <w:link w:val="afa"/>
    <w:uiPriority w:val="99"/>
    <w:locked/>
    <w:rsid w:val="003B3BBA"/>
    <w:rPr>
      <w:rFonts w:cs="Times New Roman"/>
      <w:lang w:val="en-US"/>
    </w:rPr>
  </w:style>
  <w:style w:type="character" w:styleId="afc">
    <w:name w:val="footnote reference"/>
    <w:basedOn w:val="a1"/>
    <w:uiPriority w:val="99"/>
    <w:rsid w:val="003B3BBA"/>
    <w:rPr>
      <w:rFonts w:cs="Times New Roman"/>
      <w:vertAlign w:val="superscript"/>
    </w:rPr>
  </w:style>
  <w:style w:type="paragraph" w:styleId="afd">
    <w:name w:val="Document Map"/>
    <w:basedOn w:val="a0"/>
    <w:link w:val="afe"/>
    <w:uiPriority w:val="99"/>
    <w:rsid w:val="003B3BBA"/>
    <w:pPr>
      <w:shd w:val="clear" w:color="auto" w:fill="000080"/>
      <w:jc w:val="both"/>
    </w:pPr>
    <w:rPr>
      <w:rFonts w:ascii="Tahoma" w:hAnsi="Tahoma"/>
      <w:sz w:val="28"/>
      <w:lang w:val="en-US"/>
    </w:rPr>
  </w:style>
  <w:style w:type="character" w:customStyle="1" w:styleId="afe">
    <w:name w:val="Схема документа Знак"/>
    <w:basedOn w:val="a1"/>
    <w:link w:val="afd"/>
    <w:uiPriority w:val="99"/>
    <w:locked/>
    <w:rsid w:val="003B3BBA"/>
    <w:rPr>
      <w:rFonts w:ascii="Tahoma" w:hAnsi="Tahoma" w:cs="Times New Roman"/>
      <w:sz w:val="28"/>
      <w:shd w:val="clear" w:color="auto" w:fill="000080"/>
      <w:lang w:val="en-US"/>
    </w:rPr>
  </w:style>
  <w:style w:type="paragraph" w:styleId="a">
    <w:name w:val="List Bullet"/>
    <w:basedOn w:val="a0"/>
    <w:uiPriority w:val="99"/>
    <w:rsid w:val="003B3BBA"/>
    <w:pPr>
      <w:numPr>
        <w:numId w:val="8"/>
      </w:numPr>
      <w:jc w:val="both"/>
    </w:pPr>
    <w:rPr>
      <w:sz w:val="28"/>
      <w:lang w:val="en-US"/>
    </w:rPr>
  </w:style>
  <w:style w:type="paragraph" w:customStyle="1" w:styleId="12">
    <w:name w:val="Знак1"/>
    <w:basedOn w:val="a0"/>
    <w:uiPriority w:val="99"/>
    <w:rsid w:val="003B3BBA"/>
    <w:pPr>
      <w:spacing w:after="160" w:line="240" w:lineRule="exact"/>
    </w:pPr>
    <w:rPr>
      <w:rFonts w:ascii="Verdana" w:hAnsi="Verdana" w:cs="Verdana"/>
      <w:lang w:val="en-US" w:eastAsia="en-US"/>
    </w:rPr>
  </w:style>
  <w:style w:type="character" w:customStyle="1" w:styleId="apple-converted-space">
    <w:name w:val="apple-converted-space"/>
    <w:uiPriority w:val="99"/>
    <w:rsid w:val="003B3BBA"/>
  </w:style>
  <w:style w:type="paragraph" w:customStyle="1" w:styleId="Default">
    <w:name w:val="Default"/>
    <w:uiPriority w:val="99"/>
    <w:rsid w:val="003B3BBA"/>
    <w:pPr>
      <w:autoSpaceDE w:val="0"/>
      <w:autoSpaceDN w:val="0"/>
      <w:adjustRightInd w:val="0"/>
    </w:pPr>
    <w:rPr>
      <w:color w:val="000000"/>
      <w:sz w:val="24"/>
      <w:szCs w:val="24"/>
    </w:rPr>
  </w:style>
  <w:style w:type="character" w:customStyle="1" w:styleId="blk">
    <w:name w:val="blk"/>
    <w:basedOn w:val="a1"/>
    <w:rsid w:val="003E3A1D"/>
    <w:rPr>
      <w:rFonts w:cs="Times New Roman"/>
    </w:rPr>
  </w:style>
  <w:style w:type="paragraph" w:customStyle="1" w:styleId="pboth">
    <w:name w:val="pboth"/>
    <w:basedOn w:val="a0"/>
    <w:uiPriority w:val="99"/>
    <w:rsid w:val="003D051B"/>
    <w:pPr>
      <w:spacing w:before="100" w:beforeAutospacing="1" w:after="100" w:afterAutospacing="1"/>
    </w:pPr>
    <w:rPr>
      <w:sz w:val="24"/>
      <w:szCs w:val="24"/>
    </w:rPr>
  </w:style>
</w:styles>
</file>

<file path=word/webSettings.xml><?xml version="1.0" encoding="utf-8"?>
<w:webSettings xmlns:r="http://schemas.openxmlformats.org/officeDocument/2006/relationships" xmlns:w="http://schemas.openxmlformats.org/wordprocessingml/2006/main">
  <w:divs>
    <w:div w:id="396128326">
      <w:bodyDiv w:val="1"/>
      <w:marLeft w:val="0"/>
      <w:marRight w:val="0"/>
      <w:marTop w:val="0"/>
      <w:marBottom w:val="0"/>
      <w:divBdr>
        <w:top w:val="none" w:sz="0" w:space="0" w:color="auto"/>
        <w:left w:val="none" w:sz="0" w:space="0" w:color="auto"/>
        <w:bottom w:val="none" w:sz="0" w:space="0" w:color="auto"/>
        <w:right w:val="none" w:sz="0" w:space="0" w:color="auto"/>
      </w:divBdr>
      <w:divsChild>
        <w:div w:id="488713673">
          <w:marLeft w:val="0"/>
          <w:marRight w:val="0"/>
          <w:marTop w:val="192"/>
          <w:marBottom w:val="0"/>
          <w:divBdr>
            <w:top w:val="none" w:sz="0" w:space="0" w:color="auto"/>
            <w:left w:val="none" w:sz="0" w:space="0" w:color="auto"/>
            <w:bottom w:val="none" w:sz="0" w:space="0" w:color="auto"/>
            <w:right w:val="none" w:sz="0" w:space="0" w:color="auto"/>
          </w:divBdr>
        </w:div>
        <w:div w:id="211621370">
          <w:marLeft w:val="0"/>
          <w:marRight w:val="0"/>
          <w:marTop w:val="192"/>
          <w:marBottom w:val="0"/>
          <w:divBdr>
            <w:top w:val="none" w:sz="0" w:space="0" w:color="auto"/>
            <w:left w:val="none" w:sz="0" w:space="0" w:color="auto"/>
            <w:bottom w:val="none" w:sz="0" w:space="0" w:color="auto"/>
            <w:right w:val="none" w:sz="0" w:space="0" w:color="auto"/>
          </w:divBdr>
        </w:div>
        <w:div w:id="867838941">
          <w:marLeft w:val="0"/>
          <w:marRight w:val="0"/>
          <w:marTop w:val="0"/>
          <w:marBottom w:val="0"/>
          <w:divBdr>
            <w:top w:val="none" w:sz="0" w:space="0" w:color="auto"/>
            <w:left w:val="none" w:sz="0" w:space="0" w:color="auto"/>
            <w:bottom w:val="none" w:sz="0" w:space="0" w:color="auto"/>
            <w:right w:val="none" w:sz="0" w:space="0" w:color="auto"/>
          </w:divBdr>
          <w:divsChild>
            <w:div w:id="561140907">
              <w:marLeft w:val="0"/>
              <w:marRight w:val="0"/>
              <w:marTop w:val="192"/>
              <w:marBottom w:val="0"/>
              <w:divBdr>
                <w:top w:val="none" w:sz="0" w:space="0" w:color="auto"/>
                <w:left w:val="none" w:sz="0" w:space="0" w:color="auto"/>
                <w:bottom w:val="none" w:sz="0" w:space="0" w:color="auto"/>
                <w:right w:val="none" w:sz="0" w:space="0" w:color="auto"/>
              </w:divBdr>
            </w:div>
          </w:divsChild>
        </w:div>
        <w:div w:id="1685354668">
          <w:marLeft w:val="0"/>
          <w:marRight w:val="0"/>
          <w:marTop w:val="192"/>
          <w:marBottom w:val="0"/>
          <w:divBdr>
            <w:top w:val="none" w:sz="0" w:space="0" w:color="auto"/>
            <w:left w:val="none" w:sz="0" w:space="0" w:color="auto"/>
            <w:bottom w:val="none" w:sz="0" w:space="0" w:color="auto"/>
            <w:right w:val="none" w:sz="0" w:space="0" w:color="auto"/>
          </w:divBdr>
        </w:div>
        <w:div w:id="405802262">
          <w:marLeft w:val="0"/>
          <w:marRight w:val="0"/>
          <w:marTop w:val="192"/>
          <w:marBottom w:val="0"/>
          <w:divBdr>
            <w:top w:val="none" w:sz="0" w:space="0" w:color="auto"/>
            <w:left w:val="none" w:sz="0" w:space="0" w:color="auto"/>
            <w:bottom w:val="none" w:sz="0" w:space="0" w:color="auto"/>
            <w:right w:val="none" w:sz="0" w:space="0" w:color="auto"/>
          </w:divBdr>
        </w:div>
        <w:div w:id="596211744">
          <w:marLeft w:val="0"/>
          <w:marRight w:val="0"/>
          <w:marTop w:val="192"/>
          <w:marBottom w:val="0"/>
          <w:divBdr>
            <w:top w:val="none" w:sz="0" w:space="0" w:color="auto"/>
            <w:left w:val="none" w:sz="0" w:space="0" w:color="auto"/>
            <w:bottom w:val="none" w:sz="0" w:space="0" w:color="auto"/>
            <w:right w:val="none" w:sz="0" w:space="0" w:color="auto"/>
          </w:divBdr>
        </w:div>
        <w:div w:id="1377658541">
          <w:marLeft w:val="0"/>
          <w:marRight w:val="0"/>
          <w:marTop w:val="0"/>
          <w:marBottom w:val="0"/>
          <w:divBdr>
            <w:top w:val="none" w:sz="0" w:space="0" w:color="auto"/>
            <w:left w:val="none" w:sz="0" w:space="0" w:color="auto"/>
            <w:bottom w:val="none" w:sz="0" w:space="0" w:color="auto"/>
            <w:right w:val="none" w:sz="0" w:space="0" w:color="auto"/>
          </w:divBdr>
          <w:divsChild>
            <w:div w:id="32267589">
              <w:marLeft w:val="0"/>
              <w:marRight w:val="0"/>
              <w:marTop w:val="192"/>
              <w:marBottom w:val="0"/>
              <w:divBdr>
                <w:top w:val="none" w:sz="0" w:space="0" w:color="auto"/>
                <w:left w:val="none" w:sz="0" w:space="0" w:color="auto"/>
                <w:bottom w:val="none" w:sz="0" w:space="0" w:color="auto"/>
                <w:right w:val="none" w:sz="0" w:space="0" w:color="auto"/>
              </w:divBdr>
            </w:div>
          </w:divsChild>
        </w:div>
      </w:divsChild>
    </w:div>
    <w:div w:id="868689851">
      <w:bodyDiv w:val="1"/>
      <w:marLeft w:val="0"/>
      <w:marRight w:val="0"/>
      <w:marTop w:val="0"/>
      <w:marBottom w:val="0"/>
      <w:divBdr>
        <w:top w:val="none" w:sz="0" w:space="0" w:color="auto"/>
        <w:left w:val="none" w:sz="0" w:space="0" w:color="auto"/>
        <w:bottom w:val="none" w:sz="0" w:space="0" w:color="auto"/>
        <w:right w:val="none" w:sz="0" w:space="0" w:color="auto"/>
      </w:divBdr>
      <w:divsChild>
        <w:div w:id="2115008962">
          <w:marLeft w:val="0"/>
          <w:marRight w:val="0"/>
          <w:marTop w:val="192"/>
          <w:marBottom w:val="0"/>
          <w:divBdr>
            <w:top w:val="none" w:sz="0" w:space="0" w:color="auto"/>
            <w:left w:val="none" w:sz="0" w:space="0" w:color="auto"/>
            <w:bottom w:val="none" w:sz="0" w:space="0" w:color="auto"/>
            <w:right w:val="none" w:sz="0" w:space="0" w:color="auto"/>
          </w:divBdr>
        </w:div>
        <w:div w:id="591401734">
          <w:marLeft w:val="0"/>
          <w:marRight w:val="0"/>
          <w:marTop w:val="192"/>
          <w:marBottom w:val="0"/>
          <w:divBdr>
            <w:top w:val="none" w:sz="0" w:space="0" w:color="auto"/>
            <w:left w:val="none" w:sz="0" w:space="0" w:color="auto"/>
            <w:bottom w:val="none" w:sz="0" w:space="0" w:color="auto"/>
            <w:right w:val="none" w:sz="0" w:space="0" w:color="auto"/>
          </w:divBdr>
        </w:div>
        <w:div w:id="1379889805">
          <w:marLeft w:val="0"/>
          <w:marRight w:val="0"/>
          <w:marTop w:val="192"/>
          <w:marBottom w:val="0"/>
          <w:divBdr>
            <w:top w:val="none" w:sz="0" w:space="0" w:color="auto"/>
            <w:left w:val="none" w:sz="0" w:space="0" w:color="auto"/>
            <w:bottom w:val="none" w:sz="0" w:space="0" w:color="auto"/>
            <w:right w:val="none" w:sz="0" w:space="0" w:color="auto"/>
          </w:divBdr>
        </w:div>
      </w:divsChild>
    </w:div>
    <w:div w:id="1193495306">
      <w:bodyDiv w:val="1"/>
      <w:marLeft w:val="0"/>
      <w:marRight w:val="0"/>
      <w:marTop w:val="0"/>
      <w:marBottom w:val="0"/>
      <w:divBdr>
        <w:top w:val="none" w:sz="0" w:space="0" w:color="auto"/>
        <w:left w:val="none" w:sz="0" w:space="0" w:color="auto"/>
        <w:bottom w:val="none" w:sz="0" w:space="0" w:color="auto"/>
        <w:right w:val="none" w:sz="0" w:space="0" w:color="auto"/>
      </w:divBdr>
      <w:divsChild>
        <w:div w:id="1838231201">
          <w:marLeft w:val="0"/>
          <w:marRight w:val="0"/>
          <w:marTop w:val="192"/>
          <w:marBottom w:val="0"/>
          <w:divBdr>
            <w:top w:val="none" w:sz="0" w:space="0" w:color="auto"/>
            <w:left w:val="none" w:sz="0" w:space="0" w:color="auto"/>
            <w:bottom w:val="none" w:sz="0" w:space="0" w:color="auto"/>
            <w:right w:val="none" w:sz="0" w:space="0" w:color="auto"/>
          </w:divBdr>
        </w:div>
        <w:div w:id="2138839107">
          <w:marLeft w:val="0"/>
          <w:marRight w:val="0"/>
          <w:marTop w:val="192"/>
          <w:marBottom w:val="0"/>
          <w:divBdr>
            <w:top w:val="none" w:sz="0" w:space="0" w:color="auto"/>
            <w:left w:val="none" w:sz="0" w:space="0" w:color="auto"/>
            <w:bottom w:val="none" w:sz="0" w:space="0" w:color="auto"/>
            <w:right w:val="none" w:sz="0" w:space="0" w:color="auto"/>
          </w:divBdr>
        </w:div>
        <w:div w:id="1050611133">
          <w:marLeft w:val="0"/>
          <w:marRight w:val="0"/>
          <w:marTop w:val="192"/>
          <w:marBottom w:val="0"/>
          <w:divBdr>
            <w:top w:val="none" w:sz="0" w:space="0" w:color="auto"/>
            <w:left w:val="none" w:sz="0" w:space="0" w:color="auto"/>
            <w:bottom w:val="none" w:sz="0" w:space="0" w:color="auto"/>
            <w:right w:val="none" w:sz="0" w:space="0" w:color="auto"/>
          </w:divBdr>
        </w:div>
        <w:div w:id="106698489">
          <w:marLeft w:val="0"/>
          <w:marRight w:val="0"/>
          <w:marTop w:val="192"/>
          <w:marBottom w:val="0"/>
          <w:divBdr>
            <w:top w:val="none" w:sz="0" w:space="0" w:color="auto"/>
            <w:left w:val="none" w:sz="0" w:space="0" w:color="auto"/>
            <w:bottom w:val="none" w:sz="0" w:space="0" w:color="auto"/>
            <w:right w:val="none" w:sz="0" w:space="0" w:color="auto"/>
          </w:divBdr>
        </w:div>
        <w:div w:id="1675910955">
          <w:marLeft w:val="0"/>
          <w:marRight w:val="0"/>
          <w:marTop w:val="192"/>
          <w:marBottom w:val="0"/>
          <w:divBdr>
            <w:top w:val="none" w:sz="0" w:space="0" w:color="auto"/>
            <w:left w:val="none" w:sz="0" w:space="0" w:color="auto"/>
            <w:bottom w:val="none" w:sz="0" w:space="0" w:color="auto"/>
            <w:right w:val="none" w:sz="0" w:space="0" w:color="auto"/>
          </w:divBdr>
        </w:div>
        <w:div w:id="400831851">
          <w:marLeft w:val="0"/>
          <w:marRight w:val="0"/>
          <w:marTop w:val="0"/>
          <w:marBottom w:val="0"/>
          <w:divBdr>
            <w:top w:val="none" w:sz="0" w:space="0" w:color="auto"/>
            <w:left w:val="none" w:sz="0" w:space="0" w:color="auto"/>
            <w:bottom w:val="none" w:sz="0" w:space="0" w:color="auto"/>
            <w:right w:val="none" w:sz="0" w:space="0" w:color="auto"/>
          </w:divBdr>
          <w:divsChild>
            <w:div w:id="617762221">
              <w:marLeft w:val="0"/>
              <w:marRight w:val="0"/>
              <w:marTop w:val="192"/>
              <w:marBottom w:val="0"/>
              <w:divBdr>
                <w:top w:val="none" w:sz="0" w:space="0" w:color="auto"/>
                <w:left w:val="none" w:sz="0" w:space="0" w:color="auto"/>
                <w:bottom w:val="none" w:sz="0" w:space="0" w:color="auto"/>
                <w:right w:val="none" w:sz="0" w:space="0" w:color="auto"/>
              </w:divBdr>
            </w:div>
          </w:divsChild>
        </w:div>
        <w:div w:id="1358771614">
          <w:marLeft w:val="0"/>
          <w:marRight w:val="0"/>
          <w:marTop w:val="0"/>
          <w:marBottom w:val="0"/>
          <w:divBdr>
            <w:top w:val="none" w:sz="0" w:space="0" w:color="auto"/>
            <w:left w:val="none" w:sz="0" w:space="0" w:color="auto"/>
            <w:bottom w:val="none" w:sz="0" w:space="0" w:color="auto"/>
            <w:right w:val="none" w:sz="0" w:space="0" w:color="auto"/>
          </w:divBdr>
        </w:div>
        <w:div w:id="2079280073">
          <w:marLeft w:val="0"/>
          <w:marRight w:val="0"/>
          <w:marTop w:val="192"/>
          <w:marBottom w:val="0"/>
          <w:divBdr>
            <w:top w:val="none" w:sz="0" w:space="0" w:color="auto"/>
            <w:left w:val="none" w:sz="0" w:space="0" w:color="auto"/>
            <w:bottom w:val="none" w:sz="0" w:space="0" w:color="auto"/>
            <w:right w:val="none" w:sz="0" w:space="0" w:color="auto"/>
          </w:divBdr>
        </w:div>
        <w:div w:id="1938563568">
          <w:marLeft w:val="0"/>
          <w:marRight w:val="0"/>
          <w:marTop w:val="192"/>
          <w:marBottom w:val="0"/>
          <w:divBdr>
            <w:top w:val="none" w:sz="0" w:space="0" w:color="auto"/>
            <w:left w:val="none" w:sz="0" w:space="0" w:color="auto"/>
            <w:bottom w:val="none" w:sz="0" w:space="0" w:color="auto"/>
            <w:right w:val="none" w:sz="0" w:space="0" w:color="auto"/>
          </w:divBdr>
        </w:div>
        <w:div w:id="297229654">
          <w:marLeft w:val="0"/>
          <w:marRight w:val="0"/>
          <w:marTop w:val="192"/>
          <w:marBottom w:val="0"/>
          <w:divBdr>
            <w:top w:val="none" w:sz="0" w:space="0" w:color="auto"/>
            <w:left w:val="none" w:sz="0" w:space="0" w:color="auto"/>
            <w:bottom w:val="none" w:sz="0" w:space="0" w:color="auto"/>
            <w:right w:val="none" w:sz="0" w:space="0" w:color="auto"/>
          </w:divBdr>
        </w:div>
      </w:divsChild>
    </w:div>
    <w:div w:id="1245920361">
      <w:marLeft w:val="0"/>
      <w:marRight w:val="0"/>
      <w:marTop w:val="0"/>
      <w:marBottom w:val="0"/>
      <w:divBdr>
        <w:top w:val="none" w:sz="0" w:space="0" w:color="auto"/>
        <w:left w:val="none" w:sz="0" w:space="0" w:color="auto"/>
        <w:bottom w:val="none" w:sz="0" w:space="0" w:color="auto"/>
        <w:right w:val="none" w:sz="0" w:space="0" w:color="auto"/>
      </w:divBdr>
      <w:divsChild>
        <w:div w:id="1245920434">
          <w:marLeft w:val="0"/>
          <w:marRight w:val="0"/>
          <w:marTop w:val="0"/>
          <w:marBottom w:val="0"/>
          <w:divBdr>
            <w:top w:val="none" w:sz="0" w:space="0" w:color="auto"/>
            <w:left w:val="none" w:sz="0" w:space="0" w:color="auto"/>
            <w:bottom w:val="none" w:sz="0" w:space="0" w:color="auto"/>
            <w:right w:val="none" w:sz="0" w:space="0" w:color="auto"/>
          </w:divBdr>
          <w:divsChild>
            <w:div w:id="1245920362">
              <w:marLeft w:val="0"/>
              <w:marRight w:val="0"/>
              <w:marTop w:val="0"/>
              <w:marBottom w:val="0"/>
              <w:divBdr>
                <w:top w:val="none" w:sz="0" w:space="0" w:color="auto"/>
                <w:left w:val="none" w:sz="0" w:space="0" w:color="auto"/>
                <w:bottom w:val="none" w:sz="0" w:space="0" w:color="auto"/>
                <w:right w:val="none" w:sz="0" w:space="0" w:color="auto"/>
              </w:divBdr>
              <w:divsChild>
                <w:div w:id="1245920363">
                  <w:marLeft w:val="0"/>
                  <w:marRight w:val="0"/>
                  <w:marTop w:val="0"/>
                  <w:marBottom w:val="0"/>
                  <w:divBdr>
                    <w:top w:val="none" w:sz="0" w:space="0" w:color="auto"/>
                    <w:left w:val="none" w:sz="0" w:space="0" w:color="auto"/>
                    <w:bottom w:val="none" w:sz="0" w:space="0" w:color="auto"/>
                    <w:right w:val="none" w:sz="0" w:space="0" w:color="auto"/>
                  </w:divBdr>
                  <w:divsChild>
                    <w:div w:id="1245920452">
                      <w:marLeft w:val="0"/>
                      <w:marRight w:val="0"/>
                      <w:marTop w:val="0"/>
                      <w:marBottom w:val="0"/>
                      <w:divBdr>
                        <w:top w:val="none" w:sz="0" w:space="0" w:color="auto"/>
                        <w:left w:val="none" w:sz="0" w:space="0" w:color="auto"/>
                        <w:bottom w:val="none" w:sz="0" w:space="0" w:color="auto"/>
                        <w:right w:val="none" w:sz="0" w:space="0" w:color="auto"/>
                      </w:divBdr>
                      <w:divsChild>
                        <w:div w:id="1245920394">
                          <w:marLeft w:val="0"/>
                          <w:marRight w:val="0"/>
                          <w:marTop w:val="0"/>
                          <w:marBottom w:val="0"/>
                          <w:divBdr>
                            <w:top w:val="none" w:sz="0" w:space="0" w:color="auto"/>
                            <w:left w:val="none" w:sz="0" w:space="0" w:color="auto"/>
                            <w:bottom w:val="none" w:sz="0" w:space="0" w:color="auto"/>
                            <w:right w:val="none" w:sz="0" w:space="0" w:color="auto"/>
                          </w:divBdr>
                          <w:divsChild>
                            <w:div w:id="1245920428">
                              <w:marLeft w:val="0"/>
                              <w:marRight w:val="0"/>
                              <w:marTop w:val="0"/>
                              <w:marBottom w:val="0"/>
                              <w:divBdr>
                                <w:top w:val="none" w:sz="0" w:space="0" w:color="auto"/>
                                <w:left w:val="none" w:sz="0" w:space="0" w:color="auto"/>
                                <w:bottom w:val="none" w:sz="0" w:space="0" w:color="auto"/>
                                <w:right w:val="none" w:sz="0" w:space="0" w:color="auto"/>
                              </w:divBdr>
                              <w:divsChild>
                                <w:div w:id="1245920383">
                                  <w:marLeft w:val="0"/>
                                  <w:marRight w:val="0"/>
                                  <w:marTop w:val="0"/>
                                  <w:marBottom w:val="0"/>
                                  <w:divBdr>
                                    <w:top w:val="none" w:sz="0" w:space="0" w:color="auto"/>
                                    <w:left w:val="none" w:sz="0" w:space="0" w:color="auto"/>
                                    <w:bottom w:val="none" w:sz="0" w:space="0" w:color="auto"/>
                                    <w:right w:val="none" w:sz="0" w:space="0" w:color="auto"/>
                                  </w:divBdr>
                                  <w:divsChild>
                                    <w:div w:id="1245920449">
                                      <w:marLeft w:val="0"/>
                                      <w:marRight w:val="0"/>
                                      <w:marTop w:val="0"/>
                                      <w:marBottom w:val="0"/>
                                      <w:divBdr>
                                        <w:top w:val="none" w:sz="0" w:space="0" w:color="auto"/>
                                        <w:left w:val="none" w:sz="0" w:space="0" w:color="auto"/>
                                        <w:bottom w:val="none" w:sz="0" w:space="0" w:color="auto"/>
                                        <w:right w:val="none" w:sz="0" w:space="0" w:color="auto"/>
                                      </w:divBdr>
                                      <w:divsChild>
                                        <w:div w:id="124592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45920364">
      <w:marLeft w:val="0"/>
      <w:marRight w:val="0"/>
      <w:marTop w:val="0"/>
      <w:marBottom w:val="0"/>
      <w:divBdr>
        <w:top w:val="none" w:sz="0" w:space="0" w:color="auto"/>
        <w:left w:val="none" w:sz="0" w:space="0" w:color="auto"/>
        <w:bottom w:val="none" w:sz="0" w:space="0" w:color="auto"/>
        <w:right w:val="none" w:sz="0" w:space="0" w:color="auto"/>
      </w:divBdr>
    </w:div>
    <w:div w:id="1245920366">
      <w:marLeft w:val="0"/>
      <w:marRight w:val="0"/>
      <w:marTop w:val="0"/>
      <w:marBottom w:val="0"/>
      <w:divBdr>
        <w:top w:val="none" w:sz="0" w:space="0" w:color="auto"/>
        <w:left w:val="none" w:sz="0" w:space="0" w:color="auto"/>
        <w:bottom w:val="none" w:sz="0" w:space="0" w:color="auto"/>
        <w:right w:val="none" w:sz="0" w:space="0" w:color="auto"/>
      </w:divBdr>
    </w:div>
    <w:div w:id="1245920369">
      <w:marLeft w:val="0"/>
      <w:marRight w:val="0"/>
      <w:marTop w:val="0"/>
      <w:marBottom w:val="0"/>
      <w:divBdr>
        <w:top w:val="none" w:sz="0" w:space="0" w:color="auto"/>
        <w:left w:val="none" w:sz="0" w:space="0" w:color="auto"/>
        <w:bottom w:val="none" w:sz="0" w:space="0" w:color="auto"/>
        <w:right w:val="none" w:sz="0" w:space="0" w:color="auto"/>
      </w:divBdr>
    </w:div>
    <w:div w:id="1245920375">
      <w:marLeft w:val="0"/>
      <w:marRight w:val="0"/>
      <w:marTop w:val="0"/>
      <w:marBottom w:val="0"/>
      <w:divBdr>
        <w:top w:val="none" w:sz="0" w:space="0" w:color="auto"/>
        <w:left w:val="none" w:sz="0" w:space="0" w:color="auto"/>
        <w:bottom w:val="none" w:sz="0" w:space="0" w:color="auto"/>
        <w:right w:val="none" w:sz="0" w:space="0" w:color="auto"/>
      </w:divBdr>
    </w:div>
    <w:div w:id="1245920378">
      <w:marLeft w:val="0"/>
      <w:marRight w:val="0"/>
      <w:marTop w:val="0"/>
      <w:marBottom w:val="0"/>
      <w:divBdr>
        <w:top w:val="none" w:sz="0" w:space="0" w:color="auto"/>
        <w:left w:val="none" w:sz="0" w:space="0" w:color="auto"/>
        <w:bottom w:val="none" w:sz="0" w:space="0" w:color="auto"/>
        <w:right w:val="none" w:sz="0" w:space="0" w:color="auto"/>
      </w:divBdr>
    </w:div>
    <w:div w:id="1245920390">
      <w:marLeft w:val="0"/>
      <w:marRight w:val="0"/>
      <w:marTop w:val="0"/>
      <w:marBottom w:val="0"/>
      <w:divBdr>
        <w:top w:val="none" w:sz="0" w:space="0" w:color="auto"/>
        <w:left w:val="none" w:sz="0" w:space="0" w:color="auto"/>
        <w:bottom w:val="none" w:sz="0" w:space="0" w:color="auto"/>
        <w:right w:val="none" w:sz="0" w:space="0" w:color="auto"/>
      </w:divBdr>
      <w:divsChild>
        <w:div w:id="1245920400">
          <w:marLeft w:val="0"/>
          <w:marRight w:val="0"/>
          <w:marTop w:val="0"/>
          <w:marBottom w:val="0"/>
          <w:divBdr>
            <w:top w:val="none" w:sz="0" w:space="0" w:color="auto"/>
            <w:left w:val="none" w:sz="0" w:space="0" w:color="auto"/>
            <w:bottom w:val="none" w:sz="0" w:space="0" w:color="auto"/>
            <w:right w:val="none" w:sz="0" w:space="0" w:color="auto"/>
          </w:divBdr>
          <w:divsChild>
            <w:div w:id="1245920403">
              <w:marLeft w:val="0"/>
              <w:marRight w:val="0"/>
              <w:marTop w:val="0"/>
              <w:marBottom w:val="0"/>
              <w:divBdr>
                <w:top w:val="none" w:sz="0" w:space="0" w:color="auto"/>
                <w:left w:val="none" w:sz="0" w:space="0" w:color="auto"/>
                <w:bottom w:val="none" w:sz="0" w:space="0" w:color="auto"/>
                <w:right w:val="none" w:sz="0" w:space="0" w:color="auto"/>
              </w:divBdr>
              <w:divsChild>
                <w:div w:id="1245920431">
                  <w:marLeft w:val="0"/>
                  <w:marRight w:val="0"/>
                  <w:marTop w:val="0"/>
                  <w:marBottom w:val="0"/>
                  <w:divBdr>
                    <w:top w:val="none" w:sz="0" w:space="0" w:color="auto"/>
                    <w:left w:val="none" w:sz="0" w:space="0" w:color="auto"/>
                    <w:bottom w:val="none" w:sz="0" w:space="0" w:color="auto"/>
                    <w:right w:val="none" w:sz="0" w:space="0" w:color="auto"/>
                  </w:divBdr>
                  <w:divsChild>
                    <w:div w:id="1245920420">
                      <w:marLeft w:val="0"/>
                      <w:marRight w:val="0"/>
                      <w:marTop w:val="0"/>
                      <w:marBottom w:val="0"/>
                      <w:divBdr>
                        <w:top w:val="none" w:sz="0" w:space="0" w:color="auto"/>
                        <w:left w:val="none" w:sz="0" w:space="0" w:color="auto"/>
                        <w:bottom w:val="none" w:sz="0" w:space="0" w:color="auto"/>
                        <w:right w:val="none" w:sz="0" w:space="0" w:color="auto"/>
                      </w:divBdr>
                      <w:divsChild>
                        <w:div w:id="1245920462">
                          <w:marLeft w:val="0"/>
                          <w:marRight w:val="0"/>
                          <w:marTop w:val="0"/>
                          <w:marBottom w:val="0"/>
                          <w:divBdr>
                            <w:top w:val="none" w:sz="0" w:space="0" w:color="auto"/>
                            <w:left w:val="none" w:sz="0" w:space="0" w:color="auto"/>
                            <w:bottom w:val="none" w:sz="0" w:space="0" w:color="auto"/>
                            <w:right w:val="none" w:sz="0" w:space="0" w:color="auto"/>
                          </w:divBdr>
                          <w:divsChild>
                            <w:div w:id="1245920412">
                              <w:marLeft w:val="0"/>
                              <w:marRight w:val="0"/>
                              <w:marTop w:val="0"/>
                              <w:marBottom w:val="0"/>
                              <w:divBdr>
                                <w:top w:val="none" w:sz="0" w:space="0" w:color="auto"/>
                                <w:left w:val="none" w:sz="0" w:space="0" w:color="auto"/>
                                <w:bottom w:val="none" w:sz="0" w:space="0" w:color="auto"/>
                                <w:right w:val="none" w:sz="0" w:space="0" w:color="auto"/>
                              </w:divBdr>
                              <w:divsChild>
                                <w:div w:id="1245920416">
                                  <w:marLeft w:val="0"/>
                                  <w:marRight w:val="0"/>
                                  <w:marTop w:val="0"/>
                                  <w:marBottom w:val="0"/>
                                  <w:divBdr>
                                    <w:top w:val="none" w:sz="0" w:space="0" w:color="auto"/>
                                    <w:left w:val="none" w:sz="0" w:space="0" w:color="auto"/>
                                    <w:bottom w:val="none" w:sz="0" w:space="0" w:color="auto"/>
                                    <w:right w:val="none" w:sz="0" w:space="0" w:color="auto"/>
                                  </w:divBdr>
                                  <w:divsChild>
                                    <w:div w:id="1245920411">
                                      <w:marLeft w:val="0"/>
                                      <w:marRight w:val="0"/>
                                      <w:marTop w:val="0"/>
                                      <w:marBottom w:val="0"/>
                                      <w:divBdr>
                                        <w:top w:val="none" w:sz="0" w:space="0" w:color="auto"/>
                                        <w:left w:val="none" w:sz="0" w:space="0" w:color="auto"/>
                                        <w:bottom w:val="none" w:sz="0" w:space="0" w:color="auto"/>
                                        <w:right w:val="none" w:sz="0" w:space="0" w:color="auto"/>
                                      </w:divBdr>
                                      <w:divsChild>
                                        <w:div w:id="1245920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45920392">
      <w:marLeft w:val="0"/>
      <w:marRight w:val="0"/>
      <w:marTop w:val="0"/>
      <w:marBottom w:val="0"/>
      <w:divBdr>
        <w:top w:val="none" w:sz="0" w:space="0" w:color="auto"/>
        <w:left w:val="none" w:sz="0" w:space="0" w:color="auto"/>
        <w:bottom w:val="none" w:sz="0" w:space="0" w:color="auto"/>
        <w:right w:val="none" w:sz="0" w:space="0" w:color="auto"/>
      </w:divBdr>
      <w:divsChild>
        <w:div w:id="1245920409">
          <w:marLeft w:val="0"/>
          <w:marRight w:val="0"/>
          <w:marTop w:val="0"/>
          <w:marBottom w:val="0"/>
          <w:divBdr>
            <w:top w:val="none" w:sz="0" w:space="0" w:color="auto"/>
            <w:left w:val="none" w:sz="0" w:space="0" w:color="auto"/>
            <w:bottom w:val="none" w:sz="0" w:space="0" w:color="auto"/>
            <w:right w:val="none" w:sz="0" w:space="0" w:color="auto"/>
          </w:divBdr>
          <w:divsChild>
            <w:div w:id="1245920439">
              <w:marLeft w:val="0"/>
              <w:marRight w:val="0"/>
              <w:marTop w:val="0"/>
              <w:marBottom w:val="0"/>
              <w:divBdr>
                <w:top w:val="none" w:sz="0" w:space="0" w:color="auto"/>
                <w:left w:val="none" w:sz="0" w:space="0" w:color="auto"/>
                <w:bottom w:val="none" w:sz="0" w:space="0" w:color="auto"/>
                <w:right w:val="none" w:sz="0" w:space="0" w:color="auto"/>
              </w:divBdr>
              <w:divsChild>
                <w:div w:id="1245920451">
                  <w:marLeft w:val="0"/>
                  <w:marRight w:val="0"/>
                  <w:marTop w:val="0"/>
                  <w:marBottom w:val="0"/>
                  <w:divBdr>
                    <w:top w:val="none" w:sz="0" w:space="0" w:color="auto"/>
                    <w:left w:val="none" w:sz="0" w:space="0" w:color="auto"/>
                    <w:bottom w:val="none" w:sz="0" w:space="0" w:color="auto"/>
                    <w:right w:val="none" w:sz="0" w:space="0" w:color="auto"/>
                  </w:divBdr>
                  <w:divsChild>
                    <w:div w:id="1245920397">
                      <w:marLeft w:val="0"/>
                      <w:marRight w:val="0"/>
                      <w:marTop w:val="0"/>
                      <w:marBottom w:val="0"/>
                      <w:divBdr>
                        <w:top w:val="none" w:sz="0" w:space="0" w:color="auto"/>
                        <w:left w:val="none" w:sz="0" w:space="0" w:color="auto"/>
                        <w:bottom w:val="none" w:sz="0" w:space="0" w:color="auto"/>
                        <w:right w:val="none" w:sz="0" w:space="0" w:color="auto"/>
                      </w:divBdr>
                      <w:divsChild>
                        <w:div w:id="1245920422">
                          <w:marLeft w:val="0"/>
                          <w:marRight w:val="0"/>
                          <w:marTop w:val="0"/>
                          <w:marBottom w:val="0"/>
                          <w:divBdr>
                            <w:top w:val="none" w:sz="0" w:space="0" w:color="auto"/>
                            <w:left w:val="none" w:sz="0" w:space="0" w:color="auto"/>
                            <w:bottom w:val="none" w:sz="0" w:space="0" w:color="auto"/>
                            <w:right w:val="none" w:sz="0" w:space="0" w:color="auto"/>
                          </w:divBdr>
                          <w:divsChild>
                            <w:div w:id="1245920440">
                              <w:marLeft w:val="0"/>
                              <w:marRight w:val="0"/>
                              <w:marTop w:val="0"/>
                              <w:marBottom w:val="0"/>
                              <w:divBdr>
                                <w:top w:val="none" w:sz="0" w:space="0" w:color="auto"/>
                                <w:left w:val="none" w:sz="0" w:space="0" w:color="auto"/>
                                <w:bottom w:val="none" w:sz="0" w:space="0" w:color="auto"/>
                                <w:right w:val="none" w:sz="0" w:space="0" w:color="auto"/>
                              </w:divBdr>
                              <w:divsChild>
                                <w:div w:id="1245920425">
                                  <w:marLeft w:val="0"/>
                                  <w:marRight w:val="0"/>
                                  <w:marTop w:val="0"/>
                                  <w:marBottom w:val="0"/>
                                  <w:divBdr>
                                    <w:top w:val="none" w:sz="0" w:space="0" w:color="auto"/>
                                    <w:left w:val="none" w:sz="0" w:space="0" w:color="auto"/>
                                    <w:bottom w:val="none" w:sz="0" w:space="0" w:color="auto"/>
                                    <w:right w:val="none" w:sz="0" w:space="0" w:color="auto"/>
                                  </w:divBdr>
                                  <w:divsChild>
                                    <w:div w:id="1245920373">
                                      <w:marLeft w:val="0"/>
                                      <w:marRight w:val="0"/>
                                      <w:marTop w:val="0"/>
                                      <w:marBottom w:val="0"/>
                                      <w:divBdr>
                                        <w:top w:val="none" w:sz="0" w:space="0" w:color="auto"/>
                                        <w:left w:val="none" w:sz="0" w:space="0" w:color="auto"/>
                                        <w:bottom w:val="none" w:sz="0" w:space="0" w:color="auto"/>
                                        <w:right w:val="none" w:sz="0" w:space="0" w:color="auto"/>
                                      </w:divBdr>
                                      <w:divsChild>
                                        <w:div w:id="1245920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45920405">
      <w:marLeft w:val="0"/>
      <w:marRight w:val="0"/>
      <w:marTop w:val="0"/>
      <w:marBottom w:val="0"/>
      <w:divBdr>
        <w:top w:val="none" w:sz="0" w:space="0" w:color="auto"/>
        <w:left w:val="none" w:sz="0" w:space="0" w:color="auto"/>
        <w:bottom w:val="none" w:sz="0" w:space="0" w:color="auto"/>
        <w:right w:val="none" w:sz="0" w:space="0" w:color="auto"/>
      </w:divBdr>
      <w:divsChild>
        <w:div w:id="1245920424">
          <w:marLeft w:val="0"/>
          <w:marRight w:val="0"/>
          <w:marTop w:val="0"/>
          <w:marBottom w:val="0"/>
          <w:divBdr>
            <w:top w:val="none" w:sz="0" w:space="0" w:color="auto"/>
            <w:left w:val="none" w:sz="0" w:space="0" w:color="auto"/>
            <w:bottom w:val="none" w:sz="0" w:space="0" w:color="auto"/>
            <w:right w:val="none" w:sz="0" w:space="0" w:color="auto"/>
          </w:divBdr>
          <w:divsChild>
            <w:div w:id="1245920399">
              <w:marLeft w:val="0"/>
              <w:marRight w:val="0"/>
              <w:marTop w:val="0"/>
              <w:marBottom w:val="0"/>
              <w:divBdr>
                <w:top w:val="none" w:sz="0" w:space="0" w:color="auto"/>
                <w:left w:val="none" w:sz="0" w:space="0" w:color="auto"/>
                <w:bottom w:val="none" w:sz="0" w:space="0" w:color="auto"/>
                <w:right w:val="none" w:sz="0" w:space="0" w:color="auto"/>
              </w:divBdr>
              <w:divsChild>
                <w:div w:id="1245920426">
                  <w:marLeft w:val="0"/>
                  <w:marRight w:val="0"/>
                  <w:marTop w:val="0"/>
                  <w:marBottom w:val="0"/>
                  <w:divBdr>
                    <w:top w:val="none" w:sz="0" w:space="0" w:color="auto"/>
                    <w:left w:val="none" w:sz="0" w:space="0" w:color="auto"/>
                    <w:bottom w:val="none" w:sz="0" w:space="0" w:color="auto"/>
                    <w:right w:val="none" w:sz="0" w:space="0" w:color="auto"/>
                  </w:divBdr>
                  <w:divsChild>
                    <w:div w:id="1245920360">
                      <w:marLeft w:val="0"/>
                      <w:marRight w:val="0"/>
                      <w:marTop w:val="0"/>
                      <w:marBottom w:val="0"/>
                      <w:divBdr>
                        <w:top w:val="none" w:sz="0" w:space="0" w:color="auto"/>
                        <w:left w:val="none" w:sz="0" w:space="0" w:color="auto"/>
                        <w:bottom w:val="none" w:sz="0" w:space="0" w:color="auto"/>
                        <w:right w:val="none" w:sz="0" w:space="0" w:color="auto"/>
                      </w:divBdr>
                      <w:divsChild>
                        <w:div w:id="1245920401">
                          <w:marLeft w:val="0"/>
                          <w:marRight w:val="0"/>
                          <w:marTop w:val="0"/>
                          <w:marBottom w:val="0"/>
                          <w:divBdr>
                            <w:top w:val="none" w:sz="0" w:space="0" w:color="auto"/>
                            <w:left w:val="none" w:sz="0" w:space="0" w:color="auto"/>
                            <w:bottom w:val="none" w:sz="0" w:space="0" w:color="auto"/>
                            <w:right w:val="none" w:sz="0" w:space="0" w:color="auto"/>
                          </w:divBdr>
                          <w:divsChild>
                            <w:div w:id="1245920372">
                              <w:marLeft w:val="0"/>
                              <w:marRight w:val="0"/>
                              <w:marTop w:val="0"/>
                              <w:marBottom w:val="0"/>
                              <w:divBdr>
                                <w:top w:val="none" w:sz="0" w:space="0" w:color="auto"/>
                                <w:left w:val="none" w:sz="0" w:space="0" w:color="auto"/>
                                <w:bottom w:val="none" w:sz="0" w:space="0" w:color="auto"/>
                                <w:right w:val="none" w:sz="0" w:space="0" w:color="auto"/>
                              </w:divBdr>
                              <w:divsChild>
                                <w:div w:id="1245920374">
                                  <w:marLeft w:val="0"/>
                                  <w:marRight w:val="0"/>
                                  <w:marTop w:val="0"/>
                                  <w:marBottom w:val="0"/>
                                  <w:divBdr>
                                    <w:top w:val="none" w:sz="0" w:space="0" w:color="auto"/>
                                    <w:left w:val="none" w:sz="0" w:space="0" w:color="auto"/>
                                    <w:bottom w:val="none" w:sz="0" w:space="0" w:color="auto"/>
                                    <w:right w:val="none" w:sz="0" w:space="0" w:color="auto"/>
                                  </w:divBdr>
                                  <w:divsChild>
                                    <w:div w:id="1245920395">
                                      <w:marLeft w:val="0"/>
                                      <w:marRight w:val="0"/>
                                      <w:marTop w:val="0"/>
                                      <w:marBottom w:val="0"/>
                                      <w:divBdr>
                                        <w:top w:val="none" w:sz="0" w:space="0" w:color="auto"/>
                                        <w:left w:val="none" w:sz="0" w:space="0" w:color="auto"/>
                                        <w:bottom w:val="none" w:sz="0" w:space="0" w:color="auto"/>
                                        <w:right w:val="none" w:sz="0" w:space="0" w:color="auto"/>
                                      </w:divBdr>
                                      <w:divsChild>
                                        <w:div w:id="124592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45920406">
      <w:marLeft w:val="0"/>
      <w:marRight w:val="0"/>
      <w:marTop w:val="0"/>
      <w:marBottom w:val="0"/>
      <w:divBdr>
        <w:top w:val="none" w:sz="0" w:space="0" w:color="auto"/>
        <w:left w:val="none" w:sz="0" w:space="0" w:color="auto"/>
        <w:bottom w:val="none" w:sz="0" w:space="0" w:color="auto"/>
        <w:right w:val="none" w:sz="0" w:space="0" w:color="auto"/>
      </w:divBdr>
    </w:div>
    <w:div w:id="1245920407">
      <w:marLeft w:val="0"/>
      <w:marRight w:val="0"/>
      <w:marTop w:val="0"/>
      <w:marBottom w:val="0"/>
      <w:divBdr>
        <w:top w:val="none" w:sz="0" w:space="0" w:color="auto"/>
        <w:left w:val="none" w:sz="0" w:space="0" w:color="auto"/>
        <w:bottom w:val="none" w:sz="0" w:space="0" w:color="auto"/>
        <w:right w:val="none" w:sz="0" w:space="0" w:color="auto"/>
      </w:divBdr>
      <w:divsChild>
        <w:div w:id="1245920429">
          <w:marLeft w:val="0"/>
          <w:marRight w:val="0"/>
          <w:marTop w:val="0"/>
          <w:marBottom w:val="0"/>
          <w:divBdr>
            <w:top w:val="none" w:sz="0" w:space="0" w:color="auto"/>
            <w:left w:val="none" w:sz="0" w:space="0" w:color="auto"/>
            <w:bottom w:val="none" w:sz="0" w:space="0" w:color="auto"/>
            <w:right w:val="none" w:sz="0" w:space="0" w:color="auto"/>
          </w:divBdr>
          <w:divsChild>
            <w:div w:id="1245920398">
              <w:marLeft w:val="0"/>
              <w:marRight w:val="0"/>
              <w:marTop w:val="0"/>
              <w:marBottom w:val="0"/>
              <w:divBdr>
                <w:top w:val="none" w:sz="0" w:space="0" w:color="auto"/>
                <w:left w:val="none" w:sz="0" w:space="0" w:color="auto"/>
                <w:bottom w:val="none" w:sz="0" w:space="0" w:color="auto"/>
                <w:right w:val="none" w:sz="0" w:space="0" w:color="auto"/>
              </w:divBdr>
              <w:divsChild>
                <w:div w:id="1245920381">
                  <w:marLeft w:val="0"/>
                  <w:marRight w:val="0"/>
                  <w:marTop w:val="0"/>
                  <w:marBottom w:val="0"/>
                  <w:divBdr>
                    <w:top w:val="none" w:sz="0" w:space="0" w:color="auto"/>
                    <w:left w:val="none" w:sz="0" w:space="0" w:color="auto"/>
                    <w:bottom w:val="none" w:sz="0" w:space="0" w:color="auto"/>
                    <w:right w:val="none" w:sz="0" w:space="0" w:color="auto"/>
                  </w:divBdr>
                  <w:divsChild>
                    <w:div w:id="1245920447">
                      <w:marLeft w:val="0"/>
                      <w:marRight w:val="0"/>
                      <w:marTop w:val="0"/>
                      <w:marBottom w:val="0"/>
                      <w:divBdr>
                        <w:top w:val="none" w:sz="0" w:space="0" w:color="auto"/>
                        <w:left w:val="none" w:sz="0" w:space="0" w:color="auto"/>
                        <w:bottom w:val="none" w:sz="0" w:space="0" w:color="auto"/>
                        <w:right w:val="none" w:sz="0" w:space="0" w:color="auto"/>
                      </w:divBdr>
                      <w:divsChild>
                        <w:div w:id="1245920432">
                          <w:marLeft w:val="0"/>
                          <w:marRight w:val="0"/>
                          <w:marTop w:val="0"/>
                          <w:marBottom w:val="0"/>
                          <w:divBdr>
                            <w:top w:val="none" w:sz="0" w:space="0" w:color="auto"/>
                            <w:left w:val="none" w:sz="0" w:space="0" w:color="auto"/>
                            <w:bottom w:val="none" w:sz="0" w:space="0" w:color="auto"/>
                            <w:right w:val="none" w:sz="0" w:space="0" w:color="auto"/>
                          </w:divBdr>
                          <w:divsChild>
                            <w:div w:id="1245920388">
                              <w:marLeft w:val="0"/>
                              <w:marRight w:val="0"/>
                              <w:marTop w:val="0"/>
                              <w:marBottom w:val="0"/>
                              <w:divBdr>
                                <w:top w:val="none" w:sz="0" w:space="0" w:color="auto"/>
                                <w:left w:val="none" w:sz="0" w:space="0" w:color="auto"/>
                                <w:bottom w:val="none" w:sz="0" w:space="0" w:color="auto"/>
                                <w:right w:val="none" w:sz="0" w:space="0" w:color="auto"/>
                              </w:divBdr>
                              <w:divsChild>
                                <w:div w:id="1245920404">
                                  <w:marLeft w:val="0"/>
                                  <w:marRight w:val="0"/>
                                  <w:marTop w:val="0"/>
                                  <w:marBottom w:val="0"/>
                                  <w:divBdr>
                                    <w:top w:val="none" w:sz="0" w:space="0" w:color="auto"/>
                                    <w:left w:val="none" w:sz="0" w:space="0" w:color="auto"/>
                                    <w:bottom w:val="none" w:sz="0" w:space="0" w:color="auto"/>
                                    <w:right w:val="none" w:sz="0" w:space="0" w:color="auto"/>
                                  </w:divBdr>
                                  <w:divsChild>
                                    <w:div w:id="1245920402">
                                      <w:marLeft w:val="0"/>
                                      <w:marRight w:val="0"/>
                                      <w:marTop w:val="0"/>
                                      <w:marBottom w:val="0"/>
                                      <w:divBdr>
                                        <w:top w:val="none" w:sz="0" w:space="0" w:color="auto"/>
                                        <w:left w:val="none" w:sz="0" w:space="0" w:color="auto"/>
                                        <w:bottom w:val="none" w:sz="0" w:space="0" w:color="auto"/>
                                        <w:right w:val="none" w:sz="0" w:space="0" w:color="auto"/>
                                      </w:divBdr>
                                      <w:divsChild>
                                        <w:div w:id="124592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45920415">
      <w:marLeft w:val="0"/>
      <w:marRight w:val="0"/>
      <w:marTop w:val="0"/>
      <w:marBottom w:val="0"/>
      <w:divBdr>
        <w:top w:val="none" w:sz="0" w:space="0" w:color="auto"/>
        <w:left w:val="none" w:sz="0" w:space="0" w:color="auto"/>
        <w:bottom w:val="none" w:sz="0" w:space="0" w:color="auto"/>
        <w:right w:val="none" w:sz="0" w:space="0" w:color="auto"/>
      </w:divBdr>
    </w:div>
    <w:div w:id="1245920418">
      <w:marLeft w:val="0"/>
      <w:marRight w:val="0"/>
      <w:marTop w:val="0"/>
      <w:marBottom w:val="0"/>
      <w:divBdr>
        <w:top w:val="none" w:sz="0" w:space="0" w:color="auto"/>
        <w:left w:val="none" w:sz="0" w:space="0" w:color="auto"/>
        <w:bottom w:val="none" w:sz="0" w:space="0" w:color="auto"/>
        <w:right w:val="none" w:sz="0" w:space="0" w:color="auto"/>
      </w:divBdr>
      <w:divsChild>
        <w:div w:id="1245920371">
          <w:marLeft w:val="0"/>
          <w:marRight w:val="0"/>
          <w:marTop w:val="0"/>
          <w:marBottom w:val="0"/>
          <w:divBdr>
            <w:top w:val="none" w:sz="0" w:space="0" w:color="auto"/>
            <w:left w:val="none" w:sz="0" w:space="0" w:color="auto"/>
            <w:bottom w:val="none" w:sz="0" w:space="0" w:color="auto"/>
            <w:right w:val="none" w:sz="0" w:space="0" w:color="auto"/>
          </w:divBdr>
          <w:divsChild>
            <w:div w:id="1245920441">
              <w:marLeft w:val="0"/>
              <w:marRight w:val="0"/>
              <w:marTop w:val="192"/>
              <w:marBottom w:val="0"/>
              <w:divBdr>
                <w:top w:val="none" w:sz="0" w:space="0" w:color="auto"/>
                <w:left w:val="none" w:sz="0" w:space="0" w:color="auto"/>
                <w:bottom w:val="none" w:sz="0" w:space="0" w:color="auto"/>
                <w:right w:val="none" w:sz="0" w:space="0" w:color="auto"/>
              </w:divBdr>
            </w:div>
          </w:divsChild>
        </w:div>
        <w:div w:id="1245920384">
          <w:marLeft w:val="0"/>
          <w:marRight w:val="0"/>
          <w:marTop w:val="192"/>
          <w:marBottom w:val="0"/>
          <w:divBdr>
            <w:top w:val="none" w:sz="0" w:space="0" w:color="auto"/>
            <w:left w:val="none" w:sz="0" w:space="0" w:color="auto"/>
            <w:bottom w:val="none" w:sz="0" w:space="0" w:color="auto"/>
            <w:right w:val="none" w:sz="0" w:space="0" w:color="auto"/>
          </w:divBdr>
        </w:div>
        <w:div w:id="1245920430">
          <w:marLeft w:val="0"/>
          <w:marRight w:val="0"/>
          <w:marTop w:val="192"/>
          <w:marBottom w:val="0"/>
          <w:divBdr>
            <w:top w:val="none" w:sz="0" w:space="0" w:color="auto"/>
            <w:left w:val="none" w:sz="0" w:space="0" w:color="auto"/>
            <w:bottom w:val="none" w:sz="0" w:space="0" w:color="auto"/>
            <w:right w:val="none" w:sz="0" w:space="0" w:color="auto"/>
          </w:divBdr>
        </w:div>
        <w:div w:id="1245920443">
          <w:marLeft w:val="0"/>
          <w:marRight w:val="0"/>
          <w:marTop w:val="192"/>
          <w:marBottom w:val="0"/>
          <w:divBdr>
            <w:top w:val="none" w:sz="0" w:space="0" w:color="auto"/>
            <w:left w:val="none" w:sz="0" w:space="0" w:color="auto"/>
            <w:bottom w:val="none" w:sz="0" w:space="0" w:color="auto"/>
            <w:right w:val="none" w:sz="0" w:space="0" w:color="auto"/>
          </w:divBdr>
        </w:div>
        <w:div w:id="1245920446">
          <w:marLeft w:val="0"/>
          <w:marRight w:val="0"/>
          <w:marTop w:val="192"/>
          <w:marBottom w:val="0"/>
          <w:divBdr>
            <w:top w:val="none" w:sz="0" w:space="0" w:color="auto"/>
            <w:left w:val="none" w:sz="0" w:space="0" w:color="auto"/>
            <w:bottom w:val="none" w:sz="0" w:space="0" w:color="auto"/>
            <w:right w:val="none" w:sz="0" w:space="0" w:color="auto"/>
          </w:divBdr>
        </w:div>
        <w:div w:id="1245920455">
          <w:marLeft w:val="0"/>
          <w:marRight w:val="0"/>
          <w:marTop w:val="0"/>
          <w:marBottom w:val="0"/>
          <w:divBdr>
            <w:top w:val="none" w:sz="0" w:space="0" w:color="auto"/>
            <w:left w:val="none" w:sz="0" w:space="0" w:color="auto"/>
            <w:bottom w:val="none" w:sz="0" w:space="0" w:color="auto"/>
            <w:right w:val="none" w:sz="0" w:space="0" w:color="auto"/>
          </w:divBdr>
        </w:div>
      </w:divsChild>
    </w:div>
    <w:div w:id="1245920421">
      <w:marLeft w:val="0"/>
      <w:marRight w:val="0"/>
      <w:marTop w:val="0"/>
      <w:marBottom w:val="0"/>
      <w:divBdr>
        <w:top w:val="none" w:sz="0" w:space="0" w:color="auto"/>
        <w:left w:val="none" w:sz="0" w:space="0" w:color="auto"/>
        <w:bottom w:val="none" w:sz="0" w:space="0" w:color="auto"/>
        <w:right w:val="none" w:sz="0" w:space="0" w:color="auto"/>
      </w:divBdr>
      <w:divsChild>
        <w:div w:id="1245920367">
          <w:marLeft w:val="0"/>
          <w:marRight w:val="0"/>
          <w:marTop w:val="192"/>
          <w:marBottom w:val="0"/>
          <w:divBdr>
            <w:top w:val="none" w:sz="0" w:space="0" w:color="auto"/>
            <w:left w:val="none" w:sz="0" w:space="0" w:color="auto"/>
            <w:bottom w:val="none" w:sz="0" w:space="0" w:color="auto"/>
            <w:right w:val="none" w:sz="0" w:space="0" w:color="auto"/>
          </w:divBdr>
        </w:div>
        <w:div w:id="1245920376">
          <w:marLeft w:val="0"/>
          <w:marRight w:val="0"/>
          <w:marTop w:val="0"/>
          <w:marBottom w:val="0"/>
          <w:divBdr>
            <w:top w:val="none" w:sz="0" w:space="0" w:color="auto"/>
            <w:left w:val="none" w:sz="0" w:space="0" w:color="auto"/>
            <w:bottom w:val="none" w:sz="0" w:space="0" w:color="auto"/>
            <w:right w:val="none" w:sz="0" w:space="0" w:color="auto"/>
          </w:divBdr>
        </w:div>
        <w:div w:id="1245920379">
          <w:marLeft w:val="0"/>
          <w:marRight w:val="0"/>
          <w:marTop w:val="192"/>
          <w:marBottom w:val="0"/>
          <w:divBdr>
            <w:top w:val="none" w:sz="0" w:space="0" w:color="auto"/>
            <w:left w:val="none" w:sz="0" w:space="0" w:color="auto"/>
            <w:bottom w:val="none" w:sz="0" w:space="0" w:color="auto"/>
            <w:right w:val="none" w:sz="0" w:space="0" w:color="auto"/>
          </w:divBdr>
        </w:div>
        <w:div w:id="1245920385">
          <w:marLeft w:val="0"/>
          <w:marRight w:val="0"/>
          <w:marTop w:val="0"/>
          <w:marBottom w:val="0"/>
          <w:divBdr>
            <w:top w:val="none" w:sz="0" w:space="0" w:color="auto"/>
            <w:left w:val="none" w:sz="0" w:space="0" w:color="auto"/>
            <w:bottom w:val="none" w:sz="0" w:space="0" w:color="auto"/>
            <w:right w:val="none" w:sz="0" w:space="0" w:color="auto"/>
          </w:divBdr>
          <w:divsChild>
            <w:div w:id="1245920423">
              <w:marLeft w:val="0"/>
              <w:marRight w:val="0"/>
              <w:marTop w:val="192"/>
              <w:marBottom w:val="0"/>
              <w:divBdr>
                <w:top w:val="none" w:sz="0" w:space="0" w:color="auto"/>
                <w:left w:val="none" w:sz="0" w:space="0" w:color="auto"/>
                <w:bottom w:val="none" w:sz="0" w:space="0" w:color="auto"/>
                <w:right w:val="none" w:sz="0" w:space="0" w:color="auto"/>
              </w:divBdr>
            </w:div>
          </w:divsChild>
        </w:div>
        <w:div w:id="1245920386">
          <w:marLeft w:val="0"/>
          <w:marRight w:val="0"/>
          <w:marTop w:val="0"/>
          <w:marBottom w:val="0"/>
          <w:divBdr>
            <w:top w:val="none" w:sz="0" w:space="0" w:color="auto"/>
            <w:left w:val="none" w:sz="0" w:space="0" w:color="auto"/>
            <w:bottom w:val="none" w:sz="0" w:space="0" w:color="auto"/>
            <w:right w:val="none" w:sz="0" w:space="0" w:color="auto"/>
          </w:divBdr>
        </w:div>
        <w:div w:id="1245920396">
          <w:marLeft w:val="0"/>
          <w:marRight w:val="0"/>
          <w:marTop w:val="0"/>
          <w:marBottom w:val="0"/>
          <w:divBdr>
            <w:top w:val="none" w:sz="0" w:space="0" w:color="auto"/>
            <w:left w:val="none" w:sz="0" w:space="0" w:color="auto"/>
            <w:bottom w:val="none" w:sz="0" w:space="0" w:color="auto"/>
            <w:right w:val="none" w:sz="0" w:space="0" w:color="auto"/>
          </w:divBdr>
        </w:div>
        <w:div w:id="1245920408">
          <w:marLeft w:val="0"/>
          <w:marRight w:val="0"/>
          <w:marTop w:val="0"/>
          <w:marBottom w:val="0"/>
          <w:divBdr>
            <w:top w:val="none" w:sz="0" w:space="0" w:color="auto"/>
            <w:left w:val="none" w:sz="0" w:space="0" w:color="auto"/>
            <w:bottom w:val="none" w:sz="0" w:space="0" w:color="auto"/>
            <w:right w:val="none" w:sz="0" w:space="0" w:color="auto"/>
          </w:divBdr>
          <w:divsChild>
            <w:div w:id="1245920417">
              <w:marLeft w:val="0"/>
              <w:marRight w:val="0"/>
              <w:marTop w:val="192"/>
              <w:marBottom w:val="0"/>
              <w:divBdr>
                <w:top w:val="none" w:sz="0" w:space="0" w:color="auto"/>
                <w:left w:val="none" w:sz="0" w:space="0" w:color="auto"/>
                <w:bottom w:val="none" w:sz="0" w:space="0" w:color="auto"/>
                <w:right w:val="none" w:sz="0" w:space="0" w:color="auto"/>
              </w:divBdr>
            </w:div>
          </w:divsChild>
        </w:div>
        <w:div w:id="1245920419">
          <w:marLeft w:val="0"/>
          <w:marRight w:val="0"/>
          <w:marTop w:val="192"/>
          <w:marBottom w:val="0"/>
          <w:divBdr>
            <w:top w:val="none" w:sz="0" w:space="0" w:color="auto"/>
            <w:left w:val="none" w:sz="0" w:space="0" w:color="auto"/>
            <w:bottom w:val="none" w:sz="0" w:space="0" w:color="auto"/>
            <w:right w:val="none" w:sz="0" w:space="0" w:color="auto"/>
          </w:divBdr>
        </w:div>
        <w:div w:id="1245920442">
          <w:marLeft w:val="0"/>
          <w:marRight w:val="0"/>
          <w:marTop w:val="0"/>
          <w:marBottom w:val="0"/>
          <w:divBdr>
            <w:top w:val="none" w:sz="0" w:space="0" w:color="auto"/>
            <w:left w:val="none" w:sz="0" w:space="0" w:color="auto"/>
            <w:bottom w:val="none" w:sz="0" w:space="0" w:color="auto"/>
            <w:right w:val="none" w:sz="0" w:space="0" w:color="auto"/>
          </w:divBdr>
          <w:divsChild>
            <w:div w:id="1245920391">
              <w:marLeft w:val="0"/>
              <w:marRight w:val="0"/>
              <w:marTop w:val="192"/>
              <w:marBottom w:val="0"/>
              <w:divBdr>
                <w:top w:val="none" w:sz="0" w:space="0" w:color="auto"/>
                <w:left w:val="none" w:sz="0" w:space="0" w:color="auto"/>
                <w:bottom w:val="none" w:sz="0" w:space="0" w:color="auto"/>
                <w:right w:val="none" w:sz="0" w:space="0" w:color="auto"/>
              </w:divBdr>
            </w:div>
          </w:divsChild>
        </w:div>
        <w:div w:id="1245920448">
          <w:marLeft w:val="0"/>
          <w:marRight w:val="0"/>
          <w:marTop w:val="192"/>
          <w:marBottom w:val="0"/>
          <w:divBdr>
            <w:top w:val="none" w:sz="0" w:space="0" w:color="auto"/>
            <w:left w:val="none" w:sz="0" w:space="0" w:color="auto"/>
            <w:bottom w:val="none" w:sz="0" w:space="0" w:color="auto"/>
            <w:right w:val="none" w:sz="0" w:space="0" w:color="auto"/>
          </w:divBdr>
        </w:div>
        <w:div w:id="1245920453">
          <w:marLeft w:val="0"/>
          <w:marRight w:val="0"/>
          <w:marTop w:val="192"/>
          <w:marBottom w:val="0"/>
          <w:divBdr>
            <w:top w:val="none" w:sz="0" w:space="0" w:color="auto"/>
            <w:left w:val="none" w:sz="0" w:space="0" w:color="auto"/>
            <w:bottom w:val="none" w:sz="0" w:space="0" w:color="auto"/>
            <w:right w:val="none" w:sz="0" w:space="0" w:color="auto"/>
          </w:divBdr>
        </w:div>
        <w:div w:id="1245920458">
          <w:marLeft w:val="0"/>
          <w:marRight w:val="0"/>
          <w:marTop w:val="0"/>
          <w:marBottom w:val="0"/>
          <w:divBdr>
            <w:top w:val="none" w:sz="0" w:space="0" w:color="auto"/>
            <w:left w:val="none" w:sz="0" w:space="0" w:color="auto"/>
            <w:bottom w:val="none" w:sz="0" w:space="0" w:color="auto"/>
            <w:right w:val="none" w:sz="0" w:space="0" w:color="auto"/>
          </w:divBdr>
          <w:divsChild>
            <w:div w:id="1245920461">
              <w:marLeft w:val="0"/>
              <w:marRight w:val="0"/>
              <w:marTop w:val="192"/>
              <w:marBottom w:val="0"/>
              <w:divBdr>
                <w:top w:val="none" w:sz="0" w:space="0" w:color="auto"/>
                <w:left w:val="none" w:sz="0" w:space="0" w:color="auto"/>
                <w:bottom w:val="none" w:sz="0" w:space="0" w:color="auto"/>
                <w:right w:val="none" w:sz="0" w:space="0" w:color="auto"/>
              </w:divBdr>
            </w:div>
          </w:divsChild>
        </w:div>
        <w:div w:id="1245920459">
          <w:marLeft w:val="0"/>
          <w:marRight w:val="0"/>
          <w:marTop w:val="192"/>
          <w:marBottom w:val="0"/>
          <w:divBdr>
            <w:top w:val="none" w:sz="0" w:space="0" w:color="auto"/>
            <w:left w:val="none" w:sz="0" w:space="0" w:color="auto"/>
            <w:bottom w:val="none" w:sz="0" w:space="0" w:color="auto"/>
            <w:right w:val="none" w:sz="0" w:space="0" w:color="auto"/>
          </w:divBdr>
        </w:div>
        <w:div w:id="1245920460">
          <w:marLeft w:val="0"/>
          <w:marRight w:val="0"/>
          <w:marTop w:val="0"/>
          <w:marBottom w:val="0"/>
          <w:divBdr>
            <w:top w:val="none" w:sz="0" w:space="0" w:color="auto"/>
            <w:left w:val="none" w:sz="0" w:space="0" w:color="auto"/>
            <w:bottom w:val="none" w:sz="0" w:space="0" w:color="auto"/>
            <w:right w:val="none" w:sz="0" w:space="0" w:color="auto"/>
          </w:divBdr>
          <w:divsChild>
            <w:div w:id="1245920456">
              <w:marLeft w:val="0"/>
              <w:marRight w:val="0"/>
              <w:marTop w:val="192"/>
              <w:marBottom w:val="0"/>
              <w:divBdr>
                <w:top w:val="none" w:sz="0" w:space="0" w:color="auto"/>
                <w:left w:val="none" w:sz="0" w:space="0" w:color="auto"/>
                <w:bottom w:val="none" w:sz="0" w:space="0" w:color="auto"/>
                <w:right w:val="none" w:sz="0" w:space="0" w:color="auto"/>
              </w:divBdr>
            </w:div>
          </w:divsChild>
        </w:div>
        <w:div w:id="1245920464">
          <w:marLeft w:val="0"/>
          <w:marRight w:val="0"/>
          <w:marTop w:val="192"/>
          <w:marBottom w:val="0"/>
          <w:divBdr>
            <w:top w:val="none" w:sz="0" w:space="0" w:color="auto"/>
            <w:left w:val="none" w:sz="0" w:space="0" w:color="auto"/>
            <w:bottom w:val="none" w:sz="0" w:space="0" w:color="auto"/>
            <w:right w:val="none" w:sz="0" w:space="0" w:color="auto"/>
          </w:divBdr>
        </w:div>
      </w:divsChild>
    </w:div>
    <w:div w:id="1245920427">
      <w:marLeft w:val="0"/>
      <w:marRight w:val="0"/>
      <w:marTop w:val="0"/>
      <w:marBottom w:val="0"/>
      <w:divBdr>
        <w:top w:val="none" w:sz="0" w:space="0" w:color="auto"/>
        <w:left w:val="none" w:sz="0" w:space="0" w:color="auto"/>
        <w:bottom w:val="none" w:sz="0" w:space="0" w:color="auto"/>
        <w:right w:val="none" w:sz="0" w:space="0" w:color="auto"/>
      </w:divBdr>
      <w:divsChild>
        <w:div w:id="1245920393">
          <w:marLeft w:val="0"/>
          <w:marRight w:val="0"/>
          <w:marTop w:val="0"/>
          <w:marBottom w:val="0"/>
          <w:divBdr>
            <w:top w:val="none" w:sz="0" w:space="0" w:color="auto"/>
            <w:left w:val="none" w:sz="0" w:space="0" w:color="auto"/>
            <w:bottom w:val="none" w:sz="0" w:space="0" w:color="auto"/>
            <w:right w:val="none" w:sz="0" w:space="0" w:color="auto"/>
          </w:divBdr>
          <w:divsChild>
            <w:div w:id="1245920380">
              <w:marLeft w:val="0"/>
              <w:marRight w:val="0"/>
              <w:marTop w:val="0"/>
              <w:marBottom w:val="0"/>
              <w:divBdr>
                <w:top w:val="none" w:sz="0" w:space="0" w:color="auto"/>
                <w:left w:val="none" w:sz="0" w:space="0" w:color="auto"/>
                <w:bottom w:val="none" w:sz="0" w:space="0" w:color="auto"/>
                <w:right w:val="none" w:sz="0" w:space="0" w:color="auto"/>
              </w:divBdr>
              <w:divsChild>
                <w:div w:id="1245920435">
                  <w:marLeft w:val="0"/>
                  <w:marRight w:val="0"/>
                  <w:marTop w:val="0"/>
                  <w:marBottom w:val="0"/>
                  <w:divBdr>
                    <w:top w:val="none" w:sz="0" w:space="0" w:color="auto"/>
                    <w:left w:val="none" w:sz="0" w:space="0" w:color="auto"/>
                    <w:bottom w:val="none" w:sz="0" w:space="0" w:color="auto"/>
                    <w:right w:val="none" w:sz="0" w:space="0" w:color="auto"/>
                  </w:divBdr>
                  <w:divsChild>
                    <w:div w:id="1245920359">
                      <w:marLeft w:val="0"/>
                      <w:marRight w:val="0"/>
                      <w:marTop w:val="0"/>
                      <w:marBottom w:val="0"/>
                      <w:divBdr>
                        <w:top w:val="none" w:sz="0" w:space="0" w:color="auto"/>
                        <w:left w:val="none" w:sz="0" w:space="0" w:color="auto"/>
                        <w:bottom w:val="none" w:sz="0" w:space="0" w:color="auto"/>
                        <w:right w:val="none" w:sz="0" w:space="0" w:color="auto"/>
                      </w:divBdr>
                      <w:divsChild>
                        <w:div w:id="1245920382">
                          <w:marLeft w:val="0"/>
                          <w:marRight w:val="0"/>
                          <w:marTop w:val="0"/>
                          <w:marBottom w:val="0"/>
                          <w:divBdr>
                            <w:top w:val="none" w:sz="0" w:space="0" w:color="auto"/>
                            <w:left w:val="none" w:sz="0" w:space="0" w:color="auto"/>
                            <w:bottom w:val="none" w:sz="0" w:space="0" w:color="auto"/>
                            <w:right w:val="none" w:sz="0" w:space="0" w:color="auto"/>
                          </w:divBdr>
                          <w:divsChild>
                            <w:div w:id="1245920438">
                              <w:marLeft w:val="0"/>
                              <w:marRight w:val="0"/>
                              <w:marTop w:val="0"/>
                              <w:marBottom w:val="0"/>
                              <w:divBdr>
                                <w:top w:val="none" w:sz="0" w:space="0" w:color="auto"/>
                                <w:left w:val="none" w:sz="0" w:space="0" w:color="auto"/>
                                <w:bottom w:val="none" w:sz="0" w:space="0" w:color="auto"/>
                                <w:right w:val="none" w:sz="0" w:space="0" w:color="auto"/>
                              </w:divBdr>
                              <w:divsChild>
                                <w:div w:id="1245920463">
                                  <w:marLeft w:val="0"/>
                                  <w:marRight w:val="0"/>
                                  <w:marTop w:val="0"/>
                                  <w:marBottom w:val="0"/>
                                  <w:divBdr>
                                    <w:top w:val="none" w:sz="0" w:space="0" w:color="auto"/>
                                    <w:left w:val="none" w:sz="0" w:space="0" w:color="auto"/>
                                    <w:bottom w:val="none" w:sz="0" w:space="0" w:color="auto"/>
                                    <w:right w:val="none" w:sz="0" w:space="0" w:color="auto"/>
                                  </w:divBdr>
                                  <w:divsChild>
                                    <w:div w:id="1245920413">
                                      <w:marLeft w:val="0"/>
                                      <w:marRight w:val="0"/>
                                      <w:marTop w:val="0"/>
                                      <w:marBottom w:val="0"/>
                                      <w:divBdr>
                                        <w:top w:val="none" w:sz="0" w:space="0" w:color="auto"/>
                                        <w:left w:val="none" w:sz="0" w:space="0" w:color="auto"/>
                                        <w:bottom w:val="none" w:sz="0" w:space="0" w:color="auto"/>
                                        <w:right w:val="none" w:sz="0" w:space="0" w:color="auto"/>
                                      </w:divBdr>
                                      <w:divsChild>
                                        <w:div w:id="1245920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45920436">
      <w:marLeft w:val="0"/>
      <w:marRight w:val="0"/>
      <w:marTop w:val="0"/>
      <w:marBottom w:val="0"/>
      <w:divBdr>
        <w:top w:val="none" w:sz="0" w:space="0" w:color="auto"/>
        <w:left w:val="none" w:sz="0" w:space="0" w:color="auto"/>
        <w:bottom w:val="none" w:sz="0" w:space="0" w:color="auto"/>
        <w:right w:val="none" w:sz="0" w:space="0" w:color="auto"/>
      </w:divBdr>
    </w:div>
    <w:div w:id="1245920437">
      <w:marLeft w:val="0"/>
      <w:marRight w:val="0"/>
      <w:marTop w:val="0"/>
      <w:marBottom w:val="0"/>
      <w:divBdr>
        <w:top w:val="none" w:sz="0" w:space="0" w:color="auto"/>
        <w:left w:val="none" w:sz="0" w:space="0" w:color="auto"/>
        <w:bottom w:val="none" w:sz="0" w:space="0" w:color="auto"/>
        <w:right w:val="none" w:sz="0" w:space="0" w:color="auto"/>
      </w:divBdr>
    </w:div>
    <w:div w:id="1245920444">
      <w:marLeft w:val="0"/>
      <w:marRight w:val="0"/>
      <w:marTop w:val="0"/>
      <w:marBottom w:val="0"/>
      <w:divBdr>
        <w:top w:val="none" w:sz="0" w:space="0" w:color="auto"/>
        <w:left w:val="none" w:sz="0" w:space="0" w:color="auto"/>
        <w:bottom w:val="none" w:sz="0" w:space="0" w:color="auto"/>
        <w:right w:val="none" w:sz="0" w:space="0" w:color="auto"/>
      </w:divBdr>
    </w:div>
    <w:div w:id="1245920445">
      <w:marLeft w:val="0"/>
      <w:marRight w:val="0"/>
      <w:marTop w:val="0"/>
      <w:marBottom w:val="0"/>
      <w:divBdr>
        <w:top w:val="none" w:sz="0" w:space="0" w:color="auto"/>
        <w:left w:val="none" w:sz="0" w:space="0" w:color="auto"/>
        <w:bottom w:val="none" w:sz="0" w:space="0" w:color="auto"/>
        <w:right w:val="none" w:sz="0" w:space="0" w:color="auto"/>
      </w:divBdr>
    </w:div>
    <w:div w:id="1245920450">
      <w:marLeft w:val="0"/>
      <w:marRight w:val="0"/>
      <w:marTop w:val="0"/>
      <w:marBottom w:val="0"/>
      <w:divBdr>
        <w:top w:val="none" w:sz="0" w:space="0" w:color="auto"/>
        <w:left w:val="none" w:sz="0" w:space="0" w:color="auto"/>
        <w:bottom w:val="none" w:sz="0" w:space="0" w:color="auto"/>
        <w:right w:val="none" w:sz="0" w:space="0" w:color="auto"/>
      </w:divBdr>
    </w:div>
    <w:div w:id="1245920454">
      <w:marLeft w:val="0"/>
      <w:marRight w:val="0"/>
      <w:marTop w:val="0"/>
      <w:marBottom w:val="0"/>
      <w:divBdr>
        <w:top w:val="none" w:sz="0" w:space="0" w:color="auto"/>
        <w:left w:val="none" w:sz="0" w:space="0" w:color="auto"/>
        <w:bottom w:val="none" w:sz="0" w:space="0" w:color="auto"/>
        <w:right w:val="none" w:sz="0" w:space="0" w:color="auto"/>
      </w:divBdr>
    </w:div>
    <w:div w:id="1245920457">
      <w:marLeft w:val="0"/>
      <w:marRight w:val="0"/>
      <w:marTop w:val="0"/>
      <w:marBottom w:val="0"/>
      <w:divBdr>
        <w:top w:val="none" w:sz="0" w:space="0" w:color="auto"/>
        <w:left w:val="none" w:sz="0" w:space="0" w:color="auto"/>
        <w:bottom w:val="none" w:sz="0" w:space="0" w:color="auto"/>
        <w:right w:val="none" w:sz="0" w:space="0" w:color="auto"/>
      </w:divBdr>
      <w:divsChild>
        <w:div w:id="1245920433">
          <w:marLeft w:val="0"/>
          <w:marRight w:val="0"/>
          <w:marTop w:val="0"/>
          <w:marBottom w:val="0"/>
          <w:divBdr>
            <w:top w:val="none" w:sz="0" w:space="0" w:color="auto"/>
            <w:left w:val="none" w:sz="0" w:space="0" w:color="auto"/>
            <w:bottom w:val="none" w:sz="0" w:space="0" w:color="auto"/>
            <w:right w:val="none" w:sz="0" w:space="0" w:color="auto"/>
          </w:divBdr>
          <w:divsChild>
            <w:div w:id="1245920387">
              <w:marLeft w:val="0"/>
              <w:marRight w:val="0"/>
              <w:marTop w:val="0"/>
              <w:marBottom w:val="0"/>
              <w:divBdr>
                <w:top w:val="none" w:sz="0" w:space="0" w:color="auto"/>
                <w:left w:val="none" w:sz="0" w:space="0" w:color="auto"/>
                <w:bottom w:val="none" w:sz="0" w:space="0" w:color="auto"/>
                <w:right w:val="none" w:sz="0" w:space="0" w:color="auto"/>
              </w:divBdr>
              <w:divsChild>
                <w:div w:id="1245920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478590">
      <w:bodyDiv w:val="1"/>
      <w:marLeft w:val="0"/>
      <w:marRight w:val="0"/>
      <w:marTop w:val="0"/>
      <w:marBottom w:val="0"/>
      <w:divBdr>
        <w:top w:val="none" w:sz="0" w:space="0" w:color="auto"/>
        <w:left w:val="none" w:sz="0" w:space="0" w:color="auto"/>
        <w:bottom w:val="none" w:sz="0" w:space="0" w:color="auto"/>
        <w:right w:val="none" w:sz="0" w:space="0" w:color="auto"/>
      </w:divBdr>
      <w:divsChild>
        <w:div w:id="765662299">
          <w:marLeft w:val="0"/>
          <w:marRight w:val="0"/>
          <w:marTop w:val="192"/>
          <w:marBottom w:val="0"/>
          <w:divBdr>
            <w:top w:val="none" w:sz="0" w:space="0" w:color="auto"/>
            <w:left w:val="none" w:sz="0" w:space="0" w:color="auto"/>
            <w:bottom w:val="none" w:sz="0" w:space="0" w:color="auto"/>
            <w:right w:val="none" w:sz="0" w:space="0" w:color="auto"/>
          </w:divBdr>
        </w:div>
        <w:div w:id="983123305">
          <w:marLeft w:val="0"/>
          <w:marRight w:val="0"/>
          <w:marTop w:val="0"/>
          <w:marBottom w:val="0"/>
          <w:divBdr>
            <w:top w:val="none" w:sz="0" w:space="0" w:color="auto"/>
            <w:left w:val="none" w:sz="0" w:space="0" w:color="auto"/>
            <w:bottom w:val="none" w:sz="0" w:space="0" w:color="auto"/>
            <w:right w:val="none" w:sz="0" w:space="0" w:color="auto"/>
          </w:divBdr>
          <w:divsChild>
            <w:div w:id="1668827650">
              <w:marLeft w:val="0"/>
              <w:marRight w:val="0"/>
              <w:marTop w:val="192"/>
              <w:marBottom w:val="0"/>
              <w:divBdr>
                <w:top w:val="none" w:sz="0" w:space="0" w:color="auto"/>
                <w:left w:val="none" w:sz="0" w:space="0" w:color="auto"/>
                <w:bottom w:val="none" w:sz="0" w:space="0" w:color="auto"/>
                <w:right w:val="none" w:sz="0" w:space="0" w:color="auto"/>
              </w:divBdr>
            </w:div>
          </w:divsChild>
        </w:div>
        <w:div w:id="1526749271">
          <w:marLeft w:val="0"/>
          <w:marRight w:val="0"/>
          <w:marTop w:val="0"/>
          <w:marBottom w:val="0"/>
          <w:divBdr>
            <w:top w:val="none" w:sz="0" w:space="0" w:color="auto"/>
            <w:left w:val="none" w:sz="0" w:space="0" w:color="auto"/>
            <w:bottom w:val="none" w:sz="0" w:space="0" w:color="auto"/>
            <w:right w:val="none" w:sz="0" w:space="0" w:color="auto"/>
          </w:divBdr>
        </w:div>
        <w:div w:id="765465049">
          <w:marLeft w:val="0"/>
          <w:marRight w:val="0"/>
          <w:marTop w:val="192"/>
          <w:marBottom w:val="0"/>
          <w:divBdr>
            <w:top w:val="none" w:sz="0" w:space="0" w:color="auto"/>
            <w:left w:val="none" w:sz="0" w:space="0" w:color="auto"/>
            <w:bottom w:val="none" w:sz="0" w:space="0" w:color="auto"/>
            <w:right w:val="none" w:sz="0" w:space="0" w:color="auto"/>
          </w:divBdr>
        </w:div>
        <w:div w:id="404686582">
          <w:marLeft w:val="0"/>
          <w:marRight w:val="0"/>
          <w:marTop w:val="0"/>
          <w:marBottom w:val="0"/>
          <w:divBdr>
            <w:top w:val="none" w:sz="0" w:space="0" w:color="auto"/>
            <w:left w:val="none" w:sz="0" w:space="0" w:color="auto"/>
            <w:bottom w:val="none" w:sz="0" w:space="0" w:color="auto"/>
            <w:right w:val="none" w:sz="0" w:space="0" w:color="auto"/>
          </w:divBdr>
          <w:divsChild>
            <w:div w:id="990207266">
              <w:marLeft w:val="0"/>
              <w:marRight w:val="0"/>
              <w:marTop w:val="192"/>
              <w:marBottom w:val="0"/>
              <w:divBdr>
                <w:top w:val="none" w:sz="0" w:space="0" w:color="auto"/>
                <w:left w:val="none" w:sz="0" w:space="0" w:color="auto"/>
                <w:bottom w:val="none" w:sz="0" w:space="0" w:color="auto"/>
                <w:right w:val="none" w:sz="0" w:space="0" w:color="auto"/>
              </w:divBdr>
            </w:div>
          </w:divsChild>
        </w:div>
        <w:div w:id="670983934">
          <w:marLeft w:val="0"/>
          <w:marRight w:val="0"/>
          <w:marTop w:val="0"/>
          <w:marBottom w:val="0"/>
          <w:divBdr>
            <w:top w:val="none" w:sz="0" w:space="0" w:color="auto"/>
            <w:left w:val="none" w:sz="0" w:space="0" w:color="auto"/>
            <w:bottom w:val="none" w:sz="0" w:space="0" w:color="auto"/>
            <w:right w:val="none" w:sz="0" w:space="0" w:color="auto"/>
          </w:divBdr>
        </w:div>
        <w:div w:id="1468014674">
          <w:marLeft w:val="0"/>
          <w:marRight w:val="0"/>
          <w:marTop w:val="192"/>
          <w:marBottom w:val="0"/>
          <w:divBdr>
            <w:top w:val="none" w:sz="0" w:space="0" w:color="auto"/>
            <w:left w:val="none" w:sz="0" w:space="0" w:color="auto"/>
            <w:bottom w:val="none" w:sz="0" w:space="0" w:color="auto"/>
            <w:right w:val="none" w:sz="0" w:space="0" w:color="auto"/>
          </w:divBdr>
        </w:div>
        <w:div w:id="2138522675">
          <w:marLeft w:val="0"/>
          <w:marRight w:val="0"/>
          <w:marTop w:val="192"/>
          <w:marBottom w:val="0"/>
          <w:divBdr>
            <w:top w:val="none" w:sz="0" w:space="0" w:color="auto"/>
            <w:left w:val="none" w:sz="0" w:space="0" w:color="auto"/>
            <w:bottom w:val="none" w:sz="0" w:space="0" w:color="auto"/>
            <w:right w:val="none" w:sz="0" w:space="0" w:color="auto"/>
          </w:divBdr>
        </w:div>
        <w:div w:id="1404987155">
          <w:marLeft w:val="0"/>
          <w:marRight w:val="0"/>
          <w:marTop w:val="0"/>
          <w:marBottom w:val="0"/>
          <w:divBdr>
            <w:top w:val="none" w:sz="0" w:space="0" w:color="auto"/>
            <w:left w:val="none" w:sz="0" w:space="0" w:color="auto"/>
            <w:bottom w:val="none" w:sz="0" w:space="0" w:color="auto"/>
            <w:right w:val="none" w:sz="0" w:space="0" w:color="auto"/>
          </w:divBdr>
          <w:divsChild>
            <w:div w:id="37097665">
              <w:marLeft w:val="0"/>
              <w:marRight w:val="0"/>
              <w:marTop w:val="192"/>
              <w:marBottom w:val="0"/>
              <w:divBdr>
                <w:top w:val="none" w:sz="0" w:space="0" w:color="auto"/>
                <w:left w:val="none" w:sz="0" w:space="0" w:color="auto"/>
                <w:bottom w:val="none" w:sz="0" w:space="0" w:color="auto"/>
                <w:right w:val="none" w:sz="0" w:space="0" w:color="auto"/>
              </w:divBdr>
            </w:div>
          </w:divsChild>
        </w:div>
        <w:div w:id="1557625958">
          <w:marLeft w:val="0"/>
          <w:marRight w:val="0"/>
          <w:marTop w:val="0"/>
          <w:marBottom w:val="0"/>
          <w:divBdr>
            <w:top w:val="none" w:sz="0" w:space="0" w:color="auto"/>
            <w:left w:val="none" w:sz="0" w:space="0" w:color="auto"/>
            <w:bottom w:val="none" w:sz="0" w:space="0" w:color="auto"/>
            <w:right w:val="none" w:sz="0" w:space="0" w:color="auto"/>
          </w:divBdr>
        </w:div>
        <w:div w:id="213391883">
          <w:marLeft w:val="0"/>
          <w:marRight w:val="0"/>
          <w:marTop w:val="192"/>
          <w:marBottom w:val="0"/>
          <w:divBdr>
            <w:top w:val="none" w:sz="0" w:space="0" w:color="auto"/>
            <w:left w:val="none" w:sz="0" w:space="0" w:color="auto"/>
            <w:bottom w:val="none" w:sz="0" w:space="0" w:color="auto"/>
            <w:right w:val="none" w:sz="0" w:space="0" w:color="auto"/>
          </w:divBdr>
        </w:div>
        <w:div w:id="1802728486">
          <w:marLeft w:val="0"/>
          <w:marRight w:val="0"/>
          <w:marTop w:val="0"/>
          <w:marBottom w:val="0"/>
          <w:divBdr>
            <w:top w:val="none" w:sz="0" w:space="0" w:color="auto"/>
            <w:left w:val="none" w:sz="0" w:space="0" w:color="auto"/>
            <w:bottom w:val="none" w:sz="0" w:space="0" w:color="auto"/>
            <w:right w:val="none" w:sz="0" w:space="0" w:color="auto"/>
          </w:divBdr>
          <w:divsChild>
            <w:div w:id="757094209">
              <w:marLeft w:val="0"/>
              <w:marRight w:val="0"/>
              <w:marTop w:val="192"/>
              <w:marBottom w:val="0"/>
              <w:divBdr>
                <w:top w:val="none" w:sz="0" w:space="0" w:color="auto"/>
                <w:left w:val="none" w:sz="0" w:space="0" w:color="auto"/>
                <w:bottom w:val="none" w:sz="0" w:space="0" w:color="auto"/>
                <w:right w:val="none" w:sz="0" w:space="0" w:color="auto"/>
              </w:divBdr>
            </w:div>
          </w:divsChild>
        </w:div>
        <w:div w:id="186255140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consultant.ru/document/cons_doc_LAW_144282/29902e5b29809c59a318d5ab4e2d2656104fe348/" TargetMode="External"/><Relationship Id="rId13" Type="http://schemas.openxmlformats.org/officeDocument/2006/relationships/hyperlink" Target="consultantplus://offline/main?base=ROS;n=108403;fld=134;dst=1066" TargetMode="External"/><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header" Target="header3.xml"/><Relationship Id="rId7" Type="http://schemas.openxmlformats.org/officeDocument/2006/relationships/image" Target="media/image1.emf"/><Relationship Id="rId12" Type="http://schemas.openxmlformats.org/officeDocument/2006/relationships/hyperlink" Target="consultantplus://offline/main?base=ROS;n=108403;fld=134;dst=100622" TargetMode="External"/><Relationship Id="rId17" Type="http://schemas.openxmlformats.org/officeDocument/2006/relationships/hyperlink" Target="consultantplus://offline/ref=4982EAED9AE8AA9EF64E1877ED5A4B29717222ABDBF58EFFFA0EE0CCOBI" TargetMode="External"/><Relationship Id="rId2" Type="http://schemas.openxmlformats.org/officeDocument/2006/relationships/styles" Target="styles.xml"/><Relationship Id="rId16" Type="http://schemas.openxmlformats.org/officeDocument/2006/relationships/hyperlink" Target="http://www.consultant.ru/document/cons_doc_LAW_356000/03764148a1ec0889d20135a4580f8aa76bbf364b/" TargetMode="External"/><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consultantplus://offline/main?base=ROS;n=108403;fld=134;dst=499" TargetMode="External"/><Relationship Id="rId5" Type="http://schemas.openxmlformats.org/officeDocument/2006/relationships/footnotes" Target="footnotes.xml"/><Relationship Id="rId15" Type="http://schemas.openxmlformats.org/officeDocument/2006/relationships/hyperlink" Target="http://login.consultant.ru/link/?req=doc&amp;base=RZR&amp;n=370225&amp;date=18.01.2021&amp;dst=101190&amp;fld=134%20" TargetMode="External"/><Relationship Id="rId23" Type="http://schemas.openxmlformats.org/officeDocument/2006/relationships/theme" Target="theme/theme1.xml"/><Relationship Id="rId10" Type="http://schemas.openxmlformats.org/officeDocument/2006/relationships/hyperlink" Target="https://ric368.newsmine.ru/nm/news?token=aa636e0169fcc7adb8cf82e679cf346d21b70234&amp;post=17878&amp;url_id=147933" TargetMode="External"/><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hyperlink" Target="https://ric368.newsmine.ru/nm/news?token=aa636e0169fcc7adb8cf82e679cf346d21b70234&amp;post=17878&amp;url_id=147929" TargetMode="External"/><Relationship Id="rId14" Type="http://schemas.openxmlformats.org/officeDocument/2006/relationships/hyperlink" Target="http://login.consultant.ru/link/?req=doc&amp;base=RZR&amp;n=370225&amp;date=18.01.2021&amp;dst=101183&amp;fld=134%20"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20</Pages>
  <Words>9845</Words>
  <Characters>56122</Characters>
  <Application>Microsoft Office Word</Application>
  <DocSecurity>0</DocSecurity>
  <Lines>467</Lines>
  <Paragraphs>131</Paragraphs>
  <ScaleCrop>false</ScaleCrop>
  <HeadingPairs>
    <vt:vector size="4" baseType="variant">
      <vt:variant>
        <vt:lpstr>Название</vt:lpstr>
      </vt:variant>
      <vt:variant>
        <vt:i4>1</vt:i4>
      </vt:variant>
      <vt:variant>
        <vt:lpstr>Заголовки</vt:lpstr>
      </vt:variant>
      <vt:variant>
        <vt:i4>1</vt:i4>
      </vt:variant>
    </vt:vector>
  </HeadingPairs>
  <TitlesOfParts>
    <vt:vector size="2" baseType="lpstr">
      <vt:lpstr>Представитель работодателя – руководи-       Представитель работников – председатель пер-</vt:lpstr>
      <vt:lpstr>        6.9. Время отдыха - время, в течение которого работник свободен от исполнения тр</vt:lpstr>
    </vt:vector>
  </TitlesOfParts>
  <Company>PC Inc.</Company>
  <LinksUpToDate>false</LinksUpToDate>
  <CharactersWithSpaces>65836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Представитель работодателя – руководи-       Представитель работников – председатель пер-</dc:title>
  <dc:creator>Кузенкова</dc:creator>
  <cp:lastModifiedBy>user</cp:lastModifiedBy>
  <cp:revision>2</cp:revision>
  <cp:lastPrinted>2020-12-10T12:27:00Z</cp:lastPrinted>
  <dcterms:created xsi:type="dcterms:W3CDTF">2021-02-17T07:07:00Z</dcterms:created>
  <dcterms:modified xsi:type="dcterms:W3CDTF">2021-02-17T07:07:00Z</dcterms:modified>
</cp:coreProperties>
</file>